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CF0" w:rsidRPr="00A60CF0" w:rsidRDefault="00A60CF0" w:rsidP="00A17FE5">
      <w:pPr>
        <w:spacing w:after="0"/>
        <w:jc w:val="both"/>
        <w:rPr>
          <w:rFonts w:cstheme="minorHAnsi"/>
        </w:rPr>
      </w:pPr>
      <w:r w:rsidRPr="000576D4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ADE9AF" wp14:editId="69EACEE4">
            <wp:simplePos x="0" y="0"/>
            <wp:positionH relativeFrom="column">
              <wp:align>right</wp:align>
            </wp:positionH>
            <wp:positionV relativeFrom="paragraph">
              <wp:posOffset>348689</wp:posOffset>
            </wp:positionV>
            <wp:extent cx="1076400" cy="640800"/>
            <wp:effectExtent l="0" t="0" r="0" b="6985"/>
            <wp:wrapTight wrapText="bothSides">
              <wp:wrapPolygon edited="0">
                <wp:start x="0" y="0"/>
                <wp:lineTo x="0" y="21193"/>
                <wp:lineTo x="21027" y="21193"/>
                <wp:lineTo x="21027" y="0"/>
                <wp:lineTo x="0" y="0"/>
              </wp:wrapPolygon>
            </wp:wrapTight>
            <wp:docPr id="6" name="Image 1" descr=" Logo de la République Français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640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0FE561" wp14:editId="2CDFB14D">
            <wp:simplePos x="0" y="0"/>
            <wp:positionH relativeFrom="margin">
              <wp:align>center</wp:align>
            </wp:positionH>
            <wp:positionV relativeFrom="paragraph">
              <wp:posOffset>503540</wp:posOffset>
            </wp:positionV>
            <wp:extent cx="2192400" cy="446400"/>
            <wp:effectExtent l="0" t="0" r="0" b="0"/>
            <wp:wrapTight wrapText="bothSides">
              <wp:wrapPolygon edited="0">
                <wp:start x="0" y="0"/>
                <wp:lineTo x="0" y="20308"/>
                <wp:lineTo x="21400" y="20308"/>
                <wp:lineTo x="21400" y="0"/>
                <wp:lineTo x="0" y="0"/>
              </wp:wrapPolygon>
            </wp:wrapTight>
            <wp:docPr id="3" name="Image 3" descr=" Logo NextGenerationEU, financé par l'Union européen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4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4C082960">
            <wp:simplePos x="899160" y="899160"/>
            <wp:positionH relativeFrom="column">
              <wp:align>left</wp:align>
            </wp:positionH>
            <wp:positionV relativeFrom="paragraph">
              <wp:posOffset>0</wp:posOffset>
            </wp:positionV>
            <wp:extent cx="1378800" cy="903600"/>
            <wp:effectExtent l="0" t="0" r="0" b="0"/>
            <wp:wrapTight wrapText="bothSides">
              <wp:wrapPolygon edited="0">
                <wp:start x="5074" y="0"/>
                <wp:lineTo x="2985" y="1367"/>
                <wp:lineTo x="0" y="5924"/>
                <wp:lineTo x="0" y="12759"/>
                <wp:lineTo x="10745" y="14582"/>
                <wp:lineTo x="0" y="15038"/>
                <wp:lineTo x="0" y="20962"/>
                <wp:lineTo x="7164" y="20962"/>
                <wp:lineTo x="8656" y="20962"/>
                <wp:lineTo x="21192" y="20962"/>
                <wp:lineTo x="21192" y="6835"/>
                <wp:lineTo x="18207" y="4557"/>
                <wp:lineTo x="10148" y="0"/>
                <wp:lineTo x="5074" y="0"/>
              </wp:wrapPolygon>
            </wp:wrapTight>
            <wp:docPr id="1" name="Image 1" descr=" Logo de la CNSA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CF0" w:rsidRPr="00A60CF0" w:rsidRDefault="00BB5D4E" w:rsidP="00BB5D4E">
      <w:pPr>
        <w:spacing w:before="480" w:after="0"/>
        <w:jc w:val="center"/>
        <w:rPr>
          <w:rFonts w:cstheme="minorHAnsi"/>
          <w:b/>
          <w:sz w:val="24"/>
        </w:rPr>
      </w:pPr>
      <w:r w:rsidRPr="00A60CF0">
        <w:rPr>
          <w:rFonts w:cstheme="minorHAnsi"/>
          <w:b/>
          <w:sz w:val="24"/>
        </w:rPr>
        <w:t>DÉCLARATION</w:t>
      </w:r>
      <w:r w:rsidR="00A60CF0" w:rsidRPr="00A60CF0">
        <w:rPr>
          <w:rFonts w:cstheme="minorHAnsi"/>
          <w:b/>
          <w:sz w:val="24"/>
        </w:rPr>
        <w:t xml:space="preserve"> D’ABSENCE DE DOUBLE FINANCEMENT</w:t>
      </w:r>
    </w:p>
    <w:p w:rsidR="00A17FE5" w:rsidRDefault="00A17FE5" w:rsidP="00A60CF0">
      <w:pPr>
        <w:spacing w:before="720" w:after="0"/>
        <w:jc w:val="both"/>
        <w:rPr>
          <w:rFonts w:cstheme="minorHAnsi"/>
        </w:rPr>
      </w:pPr>
      <w:r w:rsidRPr="007550EE">
        <w:rPr>
          <w:rFonts w:cstheme="minorHAnsi"/>
          <w:b/>
        </w:rPr>
        <w:t>Je soussigné(e),</w:t>
      </w:r>
      <w:r>
        <w:rPr>
          <w:rFonts w:cstheme="minorHAnsi"/>
        </w:rPr>
        <w:t xml:space="preserve"> </w:t>
      </w:r>
      <w:bookmarkStart w:id="0" w:name="_GoBack"/>
      <w:bookmarkEnd w:id="0"/>
    </w:p>
    <w:p w:rsidR="00A17FE5" w:rsidRDefault="00A17FE5" w:rsidP="00A60CF0">
      <w:p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Représentant légal de l’établissement : </w:t>
      </w:r>
    </w:p>
    <w:p w:rsidR="00A17FE5" w:rsidRPr="00A17FE5" w:rsidRDefault="00A17FE5" w:rsidP="00A17FE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cstheme="minorHAnsi"/>
        </w:rPr>
      </w:pPr>
      <w:proofErr w:type="gramStart"/>
      <w:r w:rsidRPr="00261A99">
        <w:rPr>
          <w:rFonts w:cstheme="minorHAnsi"/>
          <w:b/>
        </w:rPr>
        <w:t>ayant</w:t>
      </w:r>
      <w:proofErr w:type="gramEnd"/>
      <w:r w:rsidRPr="00261A99">
        <w:rPr>
          <w:rFonts w:cstheme="minorHAnsi"/>
          <w:b/>
        </w:rPr>
        <w:t xml:space="preserve"> pris connaissance </w:t>
      </w:r>
      <w:r>
        <w:rPr>
          <w:rFonts w:cstheme="minorHAnsi"/>
          <w:b/>
        </w:rPr>
        <w:t xml:space="preserve">de l’article 9 </w:t>
      </w:r>
      <w:r>
        <w:rPr>
          <w:rFonts w:cstheme="minorHAnsi"/>
        </w:rPr>
        <w:t>du règlement (UE)</w:t>
      </w:r>
      <w:r w:rsidRPr="0037577F">
        <w:rPr>
          <w:rFonts w:cstheme="minorHAnsi"/>
        </w:rPr>
        <w:t xml:space="preserve"> 2021/241 du </w:t>
      </w:r>
      <w:r w:rsidR="00D6230B">
        <w:rPr>
          <w:rFonts w:cstheme="minorHAnsi"/>
        </w:rPr>
        <w:t>P</w:t>
      </w:r>
      <w:r w:rsidRPr="0037577F">
        <w:rPr>
          <w:rFonts w:cstheme="minorHAnsi"/>
        </w:rPr>
        <w:t>arlement européen et du conseil du 12 février 2021</w:t>
      </w:r>
      <w:r>
        <w:rPr>
          <w:rFonts w:cstheme="minorHAnsi"/>
        </w:rPr>
        <w:t xml:space="preserve">, qui exclut la possibilité de cumuler, </w:t>
      </w:r>
      <w:r w:rsidR="00774B29">
        <w:rPr>
          <w:rFonts w:cstheme="minorHAnsi"/>
        </w:rPr>
        <w:t>sur un même projet, les fonds de la FRR</w:t>
      </w:r>
      <w:r>
        <w:rPr>
          <w:rFonts w:cstheme="minorHAnsi"/>
        </w:rPr>
        <w:t xml:space="preserve"> et les autres fonds européens, dès lors que ces aides couvriraient </w:t>
      </w:r>
      <w:r w:rsidRPr="000D0A9C">
        <w:rPr>
          <w:rFonts w:cstheme="minorHAnsi"/>
        </w:rPr>
        <w:t>« </w:t>
      </w:r>
      <w:r w:rsidRPr="000B79D3">
        <w:rPr>
          <w:rFonts w:cstheme="minorHAnsi"/>
        </w:rPr>
        <w:t>les mêmes coûts »</w:t>
      </w:r>
      <w:r w:rsidR="00D6230B">
        <w:rPr>
          <w:rFonts w:cstheme="minorHAnsi"/>
          <w:i/>
        </w:rPr>
        <w:t> </w:t>
      </w:r>
      <w:r w:rsidR="00D6230B">
        <w:rPr>
          <w:rFonts w:cstheme="minorHAnsi"/>
        </w:rPr>
        <w:t>;</w:t>
      </w:r>
      <w:r w:rsidR="00774B29">
        <w:rPr>
          <w:rFonts w:cstheme="minorHAnsi"/>
        </w:rPr>
        <w:t xml:space="preserve"> </w:t>
      </w:r>
    </w:p>
    <w:p w:rsidR="00A17FE5" w:rsidRPr="0037577F" w:rsidRDefault="00D75774" w:rsidP="00A17FE5">
      <w:pPr>
        <w:pStyle w:val="Paragraphedeliste"/>
        <w:numPr>
          <w:ilvl w:val="0"/>
          <w:numId w:val="1"/>
        </w:numPr>
        <w:spacing w:after="0" w:line="259" w:lineRule="auto"/>
        <w:jc w:val="both"/>
        <w:rPr>
          <w:rFonts w:cstheme="minorHAnsi"/>
        </w:rPr>
      </w:pPr>
      <w:proofErr w:type="gramStart"/>
      <w:r>
        <w:rPr>
          <w:rFonts w:cstheme="minorHAnsi"/>
          <w:b/>
        </w:rPr>
        <w:t>ayant</w:t>
      </w:r>
      <w:proofErr w:type="gramEnd"/>
      <w:r>
        <w:rPr>
          <w:rFonts w:cstheme="minorHAnsi"/>
          <w:b/>
        </w:rPr>
        <w:t xml:space="preserve"> pris connaissance de l’article </w:t>
      </w:r>
      <w:r w:rsidR="00A17FE5">
        <w:rPr>
          <w:rFonts w:cstheme="minorHAnsi"/>
          <w:b/>
        </w:rPr>
        <w:t>22.2 c) i</w:t>
      </w:r>
      <w:r w:rsidR="00A17FE5" w:rsidRPr="00D75774">
        <w:rPr>
          <w:rFonts w:cstheme="minorHAnsi"/>
          <w:b/>
        </w:rPr>
        <w:t>)</w:t>
      </w:r>
      <w:r w:rsidR="00A17FE5" w:rsidRPr="00D75774">
        <w:rPr>
          <w:rFonts w:cstheme="minorHAnsi"/>
        </w:rPr>
        <w:t xml:space="preserve"> du même règlement</w:t>
      </w:r>
      <w:r w:rsidR="00A17FE5" w:rsidRPr="0037577F">
        <w:rPr>
          <w:rFonts w:cstheme="minorHAnsi"/>
        </w:rPr>
        <w:t xml:space="preserve"> (UE) 2021/241 </w:t>
      </w:r>
      <w:r w:rsidR="00A17FE5">
        <w:rPr>
          <w:rFonts w:cstheme="minorHAnsi"/>
        </w:rPr>
        <w:t>qui dispose</w:t>
      </w:r>
      <w:r w:rsidR="00A17FE5" w:rsidRPr="007550EE">
        <w:t xml:space="preserve"> </w:t>
      </w:r>
      <w:r w:rsidR="00A17FE5">
        <w:t xml:space="preserve">que </w:t>
      </w:r>
      <w:r w:rsidR="00A17FE5" w:rsidRPr="000B79D3">
        <w:rPr>
          <w:rFonts w:cstheme="minorHAnsi"/>
        </w:rPr>
        <w:t>« les fonds ont été gérés conformément à toutes les règles applicables, notamment les règles visant à éviter (…) un double financement</w:t>
      </w:r>
      <w:r w:rsidR="00774B29" w:rsidRPr="000B79D3">
        <w:rPr>
          <w:rFonts w:cstheme="minorHAnsi"/>
        </w:rPr>
        <w:t> »</w:t>
      </w:r>
      <w:r w:rsidR="00774B29">
        <w:rPr>
          <w:rFonts w:cstheme="minorHAnsi"/>
          <w:i/>
        </w:rPr>
        <w:t xml:space="preserve">. </w:t>
      </w:r>
    </w:p>
    <w:p w:rsidR="00A17FE5" w:rsidRPr="007157EA" w:rsidRDefault="00A17FE5" w:rsidP="00A60CF0">
      <w:pPr>
        <w:spacing w:before="360"/>
        <w:jc w:val="both"/>
        <w:rPr>
          <w:rFonts w:cstheme="minorHAnsi"/>
          <w:b/>
        </w:rPr>
      </w:pPr>
      <w:proofErr w:type="gramStart"/>
      <w:r w:rsidRPr="007157EA">
        <w:rPr>
          <w:rFonts w:cstheme="minorHAnsi"/>
          <w:b/>
        </w:rPr>
        <w:t>déclare</w:t>
      </w:r>
      <w:proofErr w:type="gramEnd"/>
      <w:r w:rsidRPr="007157EA">
        <w:rPr>
          <w:rFonts w:cstheme="minorHAnsi"/>
          <w:b/>
        </w:rPr>
        <w:t xml:space="preserve"> sur l’honneur :</w:t>
      </w:r>
    </w:p>
    <w:p w:rsidR="00A17FE5" w:rsidRPr="000D0A9C" w:rsidRDefault="00A17FE5" w:rsidP="000D0A9C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0D0A9C">
        <w:rPr>
          <w:rFonts w:cstheme="minorHAnsi"/>
        </w:rPr>
        <w:t>M’engager</w:t>
      </w:r>
      <w:r w:rsidR="00D75774" w:rsidRPr="000D0A9C">
        <w:rPr>
          <w:rFonts w:cstheme="minorHAnsi"/>
        </w:rPr>
        <w:t>, à l’occasion de ma demande d’aide à l’investissement,</w:t>
      </w:r>
      <w:r w:rsidRPr="000D0A9C">
        <w:rPr>
          <w:rFonts w:cstheme="minorHAnsi"/>
        </w:rPr>
        <w:t xml:space="preserve"> à vérifier que mon projet </w:t>
      </w:r>
      <w:r w:rsidRPr="000D0A9C">
        <w:rPr>
          <w:rFonts w:cstheme="minorHAnsi"/>
          <w:b/>
        </w:rPr>
        <w:t xml:space="preserve">n’est pas financé par d’autres fonds européens </w:t>
      </w:r>
      <w:r w:rsidRPr="000D0A9C">
        <w:rPr>
          <w:rFonts w:cstheme="minorHAnsi"/>
        </w:rPr>
        <w:t>que ceux du Plan d’</w:t>
      </w:r>
      <w:r w:rsidR="000D0A9C">
        <w:rPr>
          <w:rFonts w:cstheme="minorHAnsi"/>
        </w:rPr>
        <w:t>a</w:t>
      </w:r>
      <w:r w:rsidRPr="000D0A9C">
        <w:rPr>
          <w:rFonts w:cstheme="minorHAnsi"/>
        </w:rPr>
        <w:t>ide à l’</w:t>
      </w:r>
      <w:r w:rsidR="000D0A9C">
        <w:rPr>
          <w:rFonts w:cstheme="minorHAnsi"/>
        </w:rPr>
        <w:t>i</w:t>
      </w:r>
      <w:r w:rsidRPr="000D0A9C">
        <w:rPr>
          <w:rFonts w:cstheme="minorHAnsi"/>
        </w:rPr>
        <w:t>nvestissement</w:t>
      </w:r>
      <w:r w:rsidR="000D0A9C">
        <w:rPr>
          <w:rFonts w:cstheme="minorHAnsi"/>
        </w:rPr>
        <w:t> ;</w:t>
      </w:r>
      <w:r w:rsidR="00D75774" w:rsidRPr="000D0A9C">
        <w:rPr>
          <w:rFonts w:cstheme="minorHAnsi"/>
        </w:rPr>
        <w:t xml:space="preserve"> </w:t>
      </w:r>
    </w:p>
    <w:p w:rsidR="00A17FE5" w:rsidRPr="000D0A9C" w:rsidRDefault="00A17FE5" w:rsidP="000D0A9C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0D0A9C">
        <w:rPr>
          <w:rFonts w:cstheme="minorHAnsi"/>
        </w:rPr>
        <w:t xml:space="preserve">M’engager, dans le cas contraire, à </w:t>
      </w:r>
      <w:r w:rsidRPr="000D0A9C">
        <w:rPr>
          <w:rFonts w:cstheme="minorHAnsi"/>
          <w:b/>
        </w:rPr>
        <w:t>signale</w:t>
      </w:r>
      <w:r w:rsidRPr="000D0A9C">
        <w:rPr>
          <w:rFonts w:cstheme="minorHAnsi"/>
        </w:rPr>
        <w:t>r</w:t>
      </w:r>
      <w:r w:rsidR="00D75774" w:rsidRPr="000D0A9C">
        <w:rPr>
          <w:rFonts w:cstheme="minorHAnsi"/>
        </w:rPr>
        <w:t xml:space="preserve"> être placé dans une situation de double financement,</w:t>
      </w:r>
      <w:r w:rsidRPr="000D0A9C">
        <w:rPr>
          <w:rFonts w:cstheme="minorHAnsi"/>
        </w:rPr>
        <w:t xml:space="preserve"> </w:t>
      </w:r>
      <w:r w:rsidRPr="000D0A9C">
        <w:rPr>
          <w:rFonts w:cstheme="minorHAnsi"/>
          <w:b/>
        </w:rPr>
        <w:t xml:space="preserve">dès la transmission de mon plan de financement, </w:t>
      </w:r>
      <w:r w:rsidRPr="000D0A9C">
        <w:rPr>
          <w:rFonts w:cstheme="minorHAnsi"/>
        </w:rPr>
        <w:t xml:space="preserve">ou par tout </w:t>
      </w:r>
      <w:r w:rsidR="00D75774" w:rsidRPr="000D0A9C">
        <w:rPr>
          <w:rFonts w:cstheme="minorHAnsi"/>
        </w:rPr>
        <w:t>autre moyen à ma disposition</w:t>
      </w:r>
      <w:r w:rsidR="000D0A9C">
        <w:rPr>
          <w:rFonts w:cstheme="minorHAnsi"/>
        </w:rPr>
        <w:t> ;</w:t>
      </w:r>
      <w:r w:rsidR="00D75774" w:rsidRPr="000D0A9C">
        <w:rPr>
          <w:rFonts w:cstheme="minorHAnsi"/>
        </w:rPr>
        <w:t xml:space="preserve"> </w:t>
      </w:r>
    </w:p>
    <w:p w:rsidR="00A17FE5" w:rsidRPr="000D0A9C" w:rsidRDefault="00A17FE5" w:rsidP="000D0A9C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0D0A9C">
        <w:rPr>
          <w:rFonts w:cstheme="minorHAnsi"/>
        </w:rPr>
        <w:t xml:space="preserve">M’engager en cas de non-respect de ces engagements, à </w:t>
      </w:r>
      <w:r w:rsidRPr="000D0A9C">
        <w:rPr>
          <w:rFonts w:cstheme="minorHAnsi"/>
          <w:b/>
        </w:rPr>
        <w:t>restituer</w:t>
      </w:r>
      <w:r w:rsidRPr="000D0A9C">
        <w:rPr>
          <w:rFonts w:cstheme="minorHAnsi"/>
        </w:rPr>
        <w:t xml:space="preserve"> à l’Agence </w:t>
      </w:r>
      <w:r w:rsidR="000D0A9C">
        <w:rPr>
          <w:rFonts w:cstheme="minorHAnsi"/>
        </w:rPr>
        <w:t>r</w:t>
      </w:r>
      <w:r w:rsidRPr="000D0A9C">
        <w:rPr>
          <w:rFonts w:cstheme="minorHAnsi"/>
        </w:rPr>
        <w:t xml:space="preserve">égionale de </w:t>
      </w:r>
      <w:r w:rsidR="000D0A9C">
        <w:rPr>
          <w:rFonts w:cstheme="minorHAnsi"/>
        </w:rPr>
        <w:t>s</w:t>
      </w:r>
      <w:r w:rsidRPr="000D0A9C">
        <w:rPr>
          <w:rFonts w:cstheme="minorHAnsi"/>
        </w:rPr>
        <w:t>anté les fonds indument perçus</w:t>
      </w:r>
      <w:r w:rsidR="00D75774" w:rsidRPr="000D0A9C">
        <w:rPr>
          <w:rFonts w:cstheme="minorHAnsi"/>
        </w:rPr>
        <w:t xml:space="preserve">. </w:t>
      </w:r>
    </w:p>
    <w:p w:rsidR="00A17FE5" w:rsidRPr="007157EA" w:rsidRDefault="00A17FE5" w:rsidP="00A60CF0">
      <w:pPr>
        <w:spacing w:before="240"/>
        <w:rPr>
          <w:rFonts w:cstheme="minorHAnsi"/>
        </w:rPr>
      </w:pPr>
      <w:r w:rsidRPr="007157EA">
        <w:rPr>
          <w:rFonts w:cstheme="minorHAnsi"/>
        </w:rPr>
        <w:t>Fait à</w:t>
      </w:r>
    </w:p>
    <w:p w:rsidR="003E7E37" w:rsidRPr="00A60CF0" w:rsidRDefault="00A17FE5">
      <w:pPr>
        <w:rPr>
          <w:rFonts w:cstheme="minorHAnsi"/>
        </w:rPr>
      </w:pPr>
      <w:r w:rsidRPr="007157EA">
        <w:rPr>
          <w:rFonts w:cstheme="minorHAnsi"/>
        </w:rPr>
        <w:t>Le</w:t>
      </w:r>
    </w:p>
    <w:sectPr w:rsidR="003E7E37" w:rsidRPr="00A60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390C"/>
    <w:multiLevelType w:val="hybridMultilevel"/>
    <w:tmpl w:val="447CA1C4"/>
    <w:lvl w:ilvl="0" w:tplc="93B0384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59B"/>
    <w:multiLevelType w:val="hybridMultilevel"/>
    <w:tmpl w:val="217CF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F11"/>
    <w:multiLevelType w:val="hybridMultilevel"/>
    <w:tmpl w:val="2020EC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E5"/>
    <w:rsid w:val="000B79D3"/>
    <w:rsid w:val="000D0A9C"/>
    <w:rsid w:val="003334B4"/>
    <w:rsid w:val="003E7E37"/>
    <w:rsid w:val="006B4B1C"/>
    <w:rsid w:val="00774B29"/>
    <w:rsid w:val="007F2353"/>
    <w:rsid w:val="00A17FE5"/>
    <w:rsid w:val="00A60CF0"/>
    <w:rsid w:val="00BB5D4E"/>
    <w:rsid w:val="00D6230B"/>
    <w:rsid w:val="00D75774"/>
    <w:rsid w:val="00F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A043-AA45-43F1-941A-232E98B7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F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F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9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CHAAFA</dc:creator>
  <cp:keywords/>
  <dc:description/>
  <cp:lastModifiedBy>GAZZOLA Eve</cp:lastModifiedBy>
  <cp:revision>7</cp:revision>
  <dcterms:created xsi:type="dcterms:W3CDTF">2022-05-23T13:16:00Z</dcterms:created>
  <dcterms:modified xsi:type="dcterms:W3CDTF">2022-05-24T09:39:00Z</dcterms:modified>
</cp:coreProperties>
</file>