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A1CF0" w14:textId="191B5C12" w:rsidR="00E5052F" w:rsidRDefault="001D36E6" w:rsidP="006E58F5">
      <w:pPr>
        <w:pStyle w:val="02Date"/>
        <w:jc w:val="both"/>
        <w:rPr>
          <w:noProof/>
        </w:rPr>
      </w:pPr>
      <w:r w:rsidRPr="00592070">
        <w:rPr>
          <w:noProof/>
          <w:lang w:val="fr-FR"/>
        </w:rPr>
        <mc:AlternateContent>
          <mc:Choice Requires="wps">
            <w:drawing>
              <wp:anchor distT="0" distB="0" distL="114300" distR="114300" simplePos="0" relativeHeight="251658752" behindDoc="0" locked="0" layoutInCell="1" allowOverlap="1" wp14:anchorId="02A819BB" wp14:editId="05EFBE27">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E387A68"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595E9FE2" wp14:editId="1E28770A">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781D8B"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116B6BF0" wp14:editId="61189D98">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F0712CD"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8F28D9">
        <w:rPr>
          <w:noProof/>
          <w:lang w:val="fr-FR"/>
        </w:rPr>
        <w:t>7 mars</w:t>
      </w:r>
      <w:r w:rsidR="005127D3">
        <w:rPr>
          <w:noProof/>
          <w:lang w:val="fr-FR"/>
        </w:rPr>
        <w:t xml:space="preserve"> 2022</w:t>
      </w:r>
    </w:p>
    <w:p w14:paraId="7F052017" w14:textId="480BA9EA" w:rsidR="00FE7524" w:rsidRDefault="00FE7524" w:rsidP="00263780">
      <w:pPr>
        <w:contextualSpacing w:val="0"/>
        <w:rPr>
          <w:rFonts w:cs="Arial"/>
          <w:b/>
          <w:bCs/>
          <w:sz w:val="32"/>
          <w:szCs w:val="32"/>
        </w:rPr>
      </w:pPr>
      <w:r w:rsidRPr="00FE7524">
        <w:rPr>
          <w:rFonts w:cs="Arial"/>
          <w:b/>
          <w:bCs/>
          <w:sz w:val="32"/>
          <w:szCs w:val="32"/>
        </w:rPr>
        <w:t xml:space="preserve">La CNSA, l’Assurance retraite et la MSA s’associent pour simplifier les démarches des personnes âgées à domicile </w:t>
      </w:r>
    </w:p>
    <w:p w14:paraId="02AD0AB2" w14:textId="02825CBD" w:rsidR="00FE7524" w:rsidRPr="007B1208" w:rsidRDefault="007B1208" w:rsidP="00263780">
      <w:pPr>
        <w:contextualSpacing w:val="0"/>
        <w:rPr>
          <w:b/>
          <w:bCs/>
        </w:rPr>
      </w:pPr>
      <w:r>
        <w:rPr>
          <w:b/>
          <w:bCs/>
        </w:rPr>
        <w:t>Vingt</w:t>
      </w:r>
      <w:r w:rsidR="00663AB6" w:rsidRPr="007B1208">
        <w:rPr>
          <w:b/>
          <w:bCs/>
        </w:rPr>
        <w:t xml:space="preserve"> </w:t>
      </w:r>
      <w:r w:rsidR="00FE7524" w:rsidRPr="007B1208">
        <w:rPr>
          <w:b/>
          <w:bCs/>
        </w:rPr>
        <w:t>départements proposent</w:t>
      </w:r>
      <w:r w:rsidR="001C60C9">
        <w:rPr>
          <w:b/>
          <w:bCs/>
        </w:rPr>
        <w:t>, en partenariat avec les caisses de retraite de leur territoire,</w:t>
      </w:r>
      <w:r w:rsidR="00FE7524" w:rsidRPr="007B1208">
        <w:rPr>
          <w:b/>
          <w:bCs/>
        </w:rPr>
        <w:t xml:space="preserve"> un nouveau formulaire</w:t>
      </w:r>
      <w:r w:rsidR="000855FB" w:rsidRPr="007B1208">
        <w:rPr>
          <w:b/>
          <w:bCs/>
        </w:rPr>
        <w:t xml:space="preserve"> de demandes d’aides</w:t>
      </w:r>
      <w:r w:rsidR="006C4A19">
        <w:rPr>
          <w:b/>
          <w:bCs/>
        </w:rPr>
        <w:t xml:space="preserve"> à l’autonomie </w:t>
      </w:r>
      <w:r w:rsidR="00FE7524" w:rsidRPr="007B1208">
        <w:rPr>
          <w:b/>
          <w:bCs/>
        </w:rPr>
        <w:t xml:space="preserve">pour simplifier les démarches des personnes âgées vivant à domicile et de leurs </w:t>
      </w:r>
      <w:r w:rsidR="00663AB6" w:rsidRPr="007B1208">
        <w:rPr>
          <w:b/>
          <w:bCs/>
        </w:rPr>
        <w:t xml:space="preserve">proches </w:t>
      </w:r>
      <w:r w:rsidR="00FE7524" w:rsidRPr="007B1208">
        <w:rPr>
          <w:b/>
          <w:bCs/>
        </w:rPr>
        <w:t>aidants.</w:t>
      </w:r>
    </w:p>
    <w:p w14:paraId="437FF75A" w14:textId="2986A0B6" w:rsidR="00FE7524" w:rsidRDefault="00FE7524" w:rsidP="00FE7524">
      <w:pPr>
        <w:contextualSpacing w:val="0"/>
      </w:pPr>
      <w:r>
        <w:t>Pour vivre de manière autonome à leur domicile, les personnes âgées peuvent être aidées</w:t>
      </w:r>
      <w:r w:rsidR="00D06CB3">
        <w:t xml:space="preserve"> : portage de repas, </w:t>
      </w:r>
      <w:r w:rsidR="00C022FF">
        <w:t xml:space="preserve">téléassistance, </w:t>
      </w:r>
      <w:r w:rsidR="00D06CB3">
        <w:t>intervention d’un professionnel de l’aide à domicile… Les aides financières et les démarches à réaliser sont différentes selon le niveau d’autonomie de la personne.</w:t>
      </w:r>
      <w:r>
        <w:t xml:space="preserve"> Le conseil départemental attribue l’allocation personnalisée d’autonomie (APA) aux personnes les moins autonomes (GIR 1 à 4), tandis que l</w:t>
      </w:r>
      <w:r w:rsidR="00D06CB3">
        <w:t>es</w:t>
      </w:r>
      <w:r>
        <w:t xml:space="preserve"> caisse</w:t>
      </w:r>
      <w:r w:rsidR="00D06CB3">
        <w:t>s</w:t>
      </w:r>
      <w:r>
        <w:t xml:space="preserve"> de retraite </w:t>
      </w:r>
      <w:r w:rsidR="00910D46">
        <w:t xml:space="preserve">apportent </w:t>
      </w:r>
      <w:r>
        <w:t xml:space="preserve">une aide aux personnes plus autonomes (GIR 5 et 6). De fait, les personnes âgées et leurs </w:t>
      </w:r>
      <w:r w:rsidR="00663AB6">
        <w:t xml:space="preserve">proches </w:t>
      </w:r>
      <w:r>
        <w:t xml:space="preserve">aidants n’identifient pas toujours aisément l’organisme auquel s’adresser et renoncent parfois à </w:t>
      </w:r>
      <w:r w:rsidR="00910D46">
        <w:t xml:space="preserve">réaliser les démarches pour accéder à une </w:t>
      </w:r>
      <w:r w:rsidR="007B1208">
        <w:t xml:space="preserve">de ces </w:t>
      </w:r>
      <w:r w:rsidR="000C5B30">
        <w:t>ai</w:t>
      </w:r>
      <w:r>
        <w:t>de</w:t>
      </w:r>
      <w:r w:rsidR="007B1208">
        <w:t>s</w:t>
      </w:r>
      <w:r>
        <w:t>.</w:t>
      </w:r>
    </w:p>
    <w:p w14:paraId="1F410361" w14:textId="47742073" w:rsidR="00FE7524" w:rsidRPr="00C022FF" w:rsidRDefault="00FE7524" w:rsidP="00FE7524">
      <w:pPr>
        <w:contextualSpacing w:val="0"/>
        <w:rPr>
          <w:b/>
        </w:rPr>
      </w:pPr>
      <w:r>
        <w:t xml:space="preserve">La Caisse nationale de solidarité pour l’autonomie (CNSA), l’Assurance retraite et la Mutualité sociale agricole </w:t>
      </w:r>
      <w:r w:rsidR="00767D7D">
        <w:t>(</w:t>
      </w:r>
      <w:r>
        <w:t xml:space="preserve">MSA) </w:t>
      </w:r>
      <w:r w:rsidR="007B1208">
        <w:t>se sont associées</w:t>
      </w:r>
      <w:r>
        <w:t xml:space="preserve"> avec les caisses régionales et plus d’une vingtaine de départements dans un double objectif : simplifier les démarches administratives des personnes âgées et renforcer l’accessibilité aux aides autonomie à domicile</w:t>
      </w:r>
      <w:r w:rsidRPr="00C022FF">
        <w:rPr>
          <w:b/>
        </w:rPr>
        <w:t xml:space="preserve">. </w:t>
      </w:r>
      <w:r w:rsidR="007B1208">
        <w:rPr>
          <w:b/>
        </w:rPr>
        <w:t>Leurs</w:t>
      </w:r>
      <w:r w:rsidR="007B1208" w:rsidRPr="00C022FF">
        <w:rPr>
          <w:b/>
        </w:rPr>
        <w:t xml:space="preserve"> </w:t>
      </w:r>
      <w:r w:rsidRPr="00C022FF">
        <w:rPr>
          <w:b/>
        </w:rPr>
        <w:t xml:space="preserve">travaux ont conduit à la création d’un dossier commun de demande d’aides à l’autonomie pour les personnes âgées à domicile. </w:t>
      </w:r>
      <w:r w:rsidR="000C5B30">
        <w:rPr>
          <w:b/>
        </w:rPr>
        <w:t>P</w:t>
      </w:r>
      <w:r w:rsidR="000C5B30" w:rsidRPr="00C022FF">
        <w:rPr>
          <w:b/>
        </w:rPr>
        <w:t>ensé pour être accessible au plus grand nombre</w:t>
      </w:r>
      <w:r w:rsidR="000C5B30">
        <w:rPr>
          <w:b/>
        </w:rPr>
        <w:t>, c</w:t>
      </w:r>
      <w:r w:rsidRPr="00C022FF">
        <w:rPr>
          <w:b/>
        </w:rPr>
        <w:t>e dossier existe sous deux formes : un formulaire papier et un service en ligne</w:t>
      </w:r>
      <w:r w:rsidR="0094544E">
        <w:rPr>
          <w:b/>
        </w:rPr>
        <w:t>, conçu par l’Assurance retraite</w:t>
      </w:r>
      <w:r w:rsidR="000C5B30">
        <w:rPr>
          <w:b/>
        </w:rPr>
        <w:t>.</w:t>
      </w:r>
    </w:p>
    <w:p w14:paraId="1C2B55E4" w14:textId="77777777" w:rsidR="00FE7524" w:rsidRPr="00C022FF" w:rsidRDefault="00FE7524" w:rsidP="00C022FF">
      <w:pPr>
        <w:pStyle w:val="10Titreniveau2"/>
      </w:pPr>
      <w:r w:rsidRPr="00C022FF">
        <w:t>Le dossier commun de demandes d’aides à l’autonomie</w:t>
      </w:r>
      <w:r w:rsidR="00C022FF">
        <w:t xml:space="preserve"> pour les personnes âgées à domicile</w:t>
      </w:r>
    </w:p>
    <w:p w14:paraId="458AC167" w14:textId="77777777" w:rsidR="00FE7524" w:rsidRDefault="00FE7524" w:rsidP="00FE7524">
      <w:pPr>
        <w:contextualSpacing w:val="0"/>
      </w:pPr>
      <w:r>
        <w:t xml:space="preserve">Le dossier de demande permet à la personne, ou à son proche, de formuler sa demande au moyen d’un </w:t>
      </w:r>
      <w:r w:rsidR="00C022FF">
        <w:t>formulaire</w:t>
      </w:r>
      <w:r>
        <w:t xml:space="preserve"> simplifié, et ce, quel que soit l’organisme qui en assurera le traitement. </w:t>
      </w:r>
    </w:p>
    <w:p w14:paraId="2FE6EC0E" w14:textId="6A4E9872" w:rsidR="00FE7524" w:rsidRDefault="00FE7524" w:rsidP="00FE7524">
      <w:pPr>
        <w:contextualSpacing w:val="0"/>
      </w:pPr>
      <w:r>
        <w:t xml:space="preserve">Selon son autonomie, son âge (dès 55 ans pour les aides des caisses de retraite et dès 60 ans pour l’APA), et grâce aux indications contenues dans le formulaire, le demandeur peut plus facilement identifier à qui adresser sa demande, entre sa caisse de retraite ou le département de son lieu de résidence. En cas </w:t>
      </w:r>
      <w:r w:rsidR="00F26473">
        <w:t>de mauvais adressage</w:t>
      </w:r>
      <w:r>
        <w:t xml:space="preserve"> de la part du demandeur, le dossier </w:t>
      </w:r>
      <w:r w:rsidR="000C5B30">
        <w:t>est</w:t>
      </w:r>
      <w:r>
        <w:t xml:space="preserve"> automatiquement réorienté vers le bon organisme.</w:t>
      </w:r>
    </w:p>
    <w:p w14:paraId="48FAADE0" w14:textId="2F284C12" w:rsidR="000022CC" w:rsidRDefault="0094544E" w:rsidP="00FE7524">
      <w:pPr>
        <w:contextualSpacing w:val="0"/>
      </w:pPr>
      <w:r w:rsidRPr="0094544E">
        <w:lastRenderedPageBreak/>
        <w:t>« Le déploiement, dans de nombreux territoires, de ce dossier commun de demande d’aides à l’autonomie, va grandement faciliter le quotidien de nos concitoyens âgés et de leurs aidants. Leur simplifier la vie est indispensable pour garantir la réussite de la révolution du vieillissement à domicile engagée par le Gouvernement »</w:t>
      </w:r>
      <w:r>
        <w:t xml:space="preserve"> se </w:t>
      </w:r>
      <w:r w:rsidRPr="0094544E">
        <w:t xml:space="preserve">félicite </w:t>
      </w:r>
      <w:r w:rsidR="000022CC" w:rsidRPr="0094544E">
        <w:t>Brigitte Bourguignon</w:t>
      </w:r>
      <w:r w:rsidRPr="0094544E">
        <w:t>, ministre</w:t>
      </w:r>
      <w:r>
        <w:t xml:space="preserve"> déléguée chargée de l'Autonomie.</w:t>
      </w:r>
    </w:p>
    <w:p w14:paraId="53ED4D94" w14:textId="24472D3E" w:rsidR="00FE7524" w:rsidRDefault="00FE7524" w:rsidP="00FE7524">
      <w:pPr>
        <w:contextualSpacing w:val="0"/>
      </w:pPr>
      <w:r>
        <w:t xml:space="preserve">Actuellement, </w:t>
      </w:r>
      <w:r w:rsidR="007B1208">
        <w:t xml:space="preserve">20 </w:t>
      </w:r>
      <w:r>
        <w:t xml:space="preserve">départements </w:t>
      </w:r>
      <w:r w:rsidR="007B1208">
        <w:t>et</w:t>
      </w:r>
      <w:r w:rsidR="007B1208" w:rsidRPr="007B1208">
        <w:t xml:space="preserve"> les caisses de retraite de leur territoire </w:t>
      </w:r>
      <w:r>
        <w:t>utilisent le nouveau formulaire papier et 5 d’entre eux utilisent également le service en ligne associé. Le dossier de demande devrait être homologué CERFA dans les prochains mois.</w:t>
      </w:r>
    </w:p>
    <w:p w14:paraId="51C6137C" w14:textId="77777777" w:rsidR="00FE7524" w:rsidRDefault="00FE7524" w:rsidP="00FE7524">
      <w:pPr>
        <w:contextualSpacing w:val="0"/>
      </w:pPr>
      <w:r>
        <w:t>Les départements qui proposent le service en ligne et le formulaire</w:t>
      </w:r>
      <w:r w:rsidR="00722EE8">
        <w:t xml:space="preserve"> papier</w:t>
      </w:r>
      <w:r>
        <w:t xml:space="preserve"> : </w:t>
      </w:r>
    </w:p>
    <w:p w14:paraId="36E66B64" w14:textId="77777777" w:rsidR="00FE7524" w:rsidRDefault="00FE7524" w:rsidP="00C022FF">
      <w:pPr>
        <w:pStyle w:val="11Listepucen1"/>
      </w:pPr>
      <w:r>
        <w:t>Haute-Marne (52)</w:t>
      </w:r>
    </w:p>
    <w:p w14:paraId="40B2B205" w14:textId="77777777" w:rsidR="00FE7524" w:rsidRDefault="00FE7524" w:rsidP="00C022FF">
      <w:pPr>
        <w:pStyle w:val="11Listepucen1"/>
      </w:pPr>
      <w:r>
        <w:t>Mayenne (53)</w:t>
      </w:r>
    </w:p>
    <w:p w14:paraId="226449BA" w14:textId="77777777" w:rsidR="00FE7524" w:rsidRDefault="00FE7524" w:rsidP="00C022FF">
      <w:pPr>
        <w:pStyle w:val="11Listepucen1"/>
      </w:pPr>
      <w:r>
        <w:t>Nièvre (58)</w:t>
      </w:r>
    </w:p>
    <w:p w14:paraId="7C6D2B39" w14:textId="77777777" w:rsidR="00FE7524" w:rsidRDefault="00FE7524" w:rsidP="00C022FF">
      <w:pPr>
        <w:pStyle w:val="11Listepucen1"/>
      </w:pPr>
      <w:r>
        <w:t>Hautes-Pyrénées (65)</w:t>
      </w:r>
    </w:p>
    <w:p w14:paraId="032034EE" w14:textId="77777777" w:rsidR="00FE7524" w:rsidRDefault="00FE7524" w:rsidP="00722EE8">
      <w:pPr>
        <w:pStyle w:val="11Listepucen1"/>
        <w:spacing w:after="120"/>
        <w:contextualSpacing w:val="0"/>
      </w:pPr>
      <w:r>
        <w:t xml:space="preserve">Rhône (69) </w:t>
      </w:r>
    </w:p>
    <w:p w14:paraId="059B2E76" w14:textId="77777777" w:rsidR="00FE7524" w:rsidRDefault="00FE7524" w:rsidP="00FE7524">
      <w:pPr>
        <w:contextualSpacing w:val="0"/>
      </w:pPr>
      <w:r>
        <w:t xml:space="preserve">Les départements qui proposent </w:t>
      </w:r>
      <w:r w:rsidR="00722EE8">
        <w:t>uniquement</w:t>
      </w:r>
      <w:r>
        <w:t xml:space="preserve"> le formulaire</w:t>
      </w:r>
      <w:r w:rsidR="00722EE8">
        <w:t xml:space="preserve"> papier</w:t>
      </w:r>
      <w:r>
        <w:t xml:space="preserve"> :</w:t>
      </w:r>
    </w:p>
    <w:p w14:paraId="2D52077D" w14:textId="77777777" w:rsidR="007C37F5" w:rsidRDefault="007C37F5" w:rsidP="00C022FF">
      <w:pPr>
        <w:pStyle w:val="11Listepucen1"/>
      </w:pPr>
      <w:r>
        <w:t>Cher (18)</w:t>
      </w:r>
    </w:p>
    <w:p w14:paraId="3EF60DBC" w14:textId="77777777" w:rsidR="00FE7524" w:rsidRDefault="00FE7524" w:rsidP="00C022FF">
      <w:pPr>
        <w:pStyle w:val="11Listepucen1"/>
      </w:pPr>
      <w:r>
        <w:t>Dordogne (24)</w:t>
      </w:r>
    </w:p>
    <w:p w14:paraId="0079ACE5" w14:textId="77777777" w:rsidR="00FE7524" w:rsidRDefault="00FE7524" w:rsidP="00C022FF">
      <w:pPr>
        <w:pStyle w:val="11Listepucen1"/>
      </w:pPr>
      <w:r>
        <w:t>Eure-et-Loir (28)</w:t>
      </w:r>
    </w:p>
    <w:p w14:paraId="56EA82D7" w14:textId="298D7FCF" w:rsidR="00291EB9" w:rsidRDefault="007C37F5" w:rsidP="00C022FF">
      <w:pPr>
        <w:pStyle w:val="11Listepucen1"/>
      </w:pPr>
      <w:r>
        <w:t>L’Ille-et-Vilaine (35)</w:t>
      </w:r>
    </w:p>
    <w:p w14:paraId="346CE3C5" w14:textId="59FDBB33" w:rsidR="007B1208" w:rsidRPr="008F28D9" w:rsidRDefault="007B1208" w:rsidP="007B1208">
      <w:pPr>
        <w:pStyle w:val="11Listepucen1"/>
      </w:pPr>
      <w:r w:rsidRPr="008F28D9">
        <w:t>Loir-et-Cher (41)</w:t>
      </w:r>
    </w:p>
    <w:p w14:paraId="7DAA4E0A" w14:textId="77777777" w:rsidR="00FE7524" w:rsidRDefault="00FE7524" w:rsidP="00C022FF">
      <w:pPr>
        <w:pStyle w:val="11Listepucen1"/>
      </w:pPr>
      <w:r>
        <w:t>Loiret (45)</w:t>
      </w:r>
    </w:p>
    <w:p w14:paraId="0980DC6F" w14:textId="77777777" w:rsidR="00FE7524" w:rsidRDefault="00FE7524" w:rsidP="00C022FF">
      <w:pPr>
        <w:pStyle w:val="11Listepucen1"/>
      </w:pPr>
      <w:r>
        <w:t>Meurthe-et-Moselle (54)</w:t>
      </w:r>
    </w:p>
    <w:p w14:paraId="2F95391C" w14:textId="77777777" w:rsidR="00FE7524" w:rsidRDefault="00FE7524" w:rsidP="00C022FF">
      <w:pPr>
        <w:pStyle w:val="11Listepucen1"/>
      </w:pPr>
      <w:r>
        <w:t>Nord (59)</w:t>
      </w:r>
    </w:p>
    <w:p w14:paraId="0ABCB626" w14:textId="77777777" w:rsidR="00291EB9" w:rsidRDefault="00FE7524" w:rsidP="00291EB9">
      <w:pPr>
        <w:pStyle w:val="11Listepucen1"/>
      </w:pPr>
      <w:r>
        <w:t>Pyrénées-Atlantiques (64)</w:t>
      </w:r>
    </w:p>
    <w:p w14:paraId="04A49485" w14:textId="77777777" w:rsidR="007C37F5" w:rsidRPr="007C37F5" w:rsidRDefault="007C37F5" w:rsidP="00291EB9">
      <w:pPr>
        <w:pStyle w:val="11Listepucen1"/>
      </w:pPr>
      <w:r>
        <w:t>Savoie (73)</w:t>
      </w:r>
    </w:p>
    <w:p w14:paraId="38E25515" w14:textId="77777777" w:rsidR="00291EB9" w:rsidRDefault="00FE7524" w:rsidP="00291EB9">
      <w:pPr>
        <w:pStyle w:val="11Listepucen1"/>
      </w:pPr>
      <w:r>
        <w:t>Paris (75)</w:t>
      </w:r>
    </w:p>
    <w:p w14:paraId="5DE6EB42" w14:textId="77777777" w:rsidR="007C37F5" w:rsidRPr="007C37F5" w:rsidRDefault="007C37F5" w:rsidP="00291EB9">
      <w:pPr>
        <w:pStyle w:val="11Listepucen1"/>
      </w:pPr>
      <w:r>
        <w:t>Vendée (85)</w:t>
      </w:r>
    </w:p>
    <w:p w14:paraId="6E0C44A3" w14:textId="77777777" w:rsidR="0089542A" w:rsidRPr="007C37F5" w:rsidRDefault="0089542A" w:rsidP="0089542A">
      <w:pPr>
        <w:pStyle w:val="11Listepucen1"/>
      </w:pPr>
      <w:bookmarkStart w:id="0" w:name="_GoBack"/>
      <w:r>
        <w:t>Haute-Vienne (87)</w:t>
      </w:r>
    </w:p>
    <w:bookmarkEnd w:id="0"/>
    <w:p w14:paraId="7EDC1AA4" w14:textId="77777777" w:rsidR="00291EB9" w:rsidRDefault="00FE7524" w:rsidP="00291EB9">
      <w:pPr>
        <w:pStyle w:val="11Listepucen1"/>
      </w:pPr>
      <w:r>
        <w:t>Vosges (88)</w:t>
      </w:r>
    </w:p>
    <w:p w14:paraId="08E27B39" w14:textId="77777777" w:rsidR="00291EB9" w:rsidRDefault="00FE7524" w:rsidP="00291EB9">
      <w:pPr>
        <w:pStyle w:val="11Listepucen1"/>
        <w:spacing w:after="120"/>
        <w:contextualSpacing w:val="0"/>
      </w:pPr>
      <w:r>
        <w:t>Essonne (91)</w:t>
      </w:r>
    </w:p>
    <w:p w14:paraId="739DDDAB" w14:textId="07F935AE" w:rsidR="00291EB9" w:rsidRPr="00291EB9" w:rsidRDefault="00291EB9" w:rsidP="00EB5300">
      <w:pPr>
        <w:pStyle w:val="11Listepucen1"/>
        <w:numPr>
          <w:ilvl w:val="0"/>
          <w:numId w:val="0"/>
        </w:numPr>
        <w:spacing w:after="120"/>
        <w:ind w:left="170" w:hanging="170"/>
        <w:contextualSpacing w:val="0"/>
      </w:pPr>
      <w:r>
        <w:t>5 autres départements proposeront le formulaire papier d’ici l’été</w:t>
      </w:r>
      <w:r w:rsidR="00F8223E">
        <w:t xml:space="preserve"> 2022</w:t>
      </w:r>
      <w:r w:rsidR="00EB5300">
        <w:t xml:space="preserve"> : le Maine-et-Loire, l’Aisne, </w:t>
      </w:r>
      <w:r w:rsidR="007B1208">
        <w:t xml:space="preserve">la Meuse, </w:t>
      </w:r>
      <w:r w:rsidR="00EB5300">
        <w:t>l’Oise, la Somme</w:t>
      </w:r>
      <w:r>
        <w:t>.</w:t>
      </w:r>
    </w:p>
    <w:p w14:paraId="0A4DF085" w14:textId="72521E25" w:rsidR="00FE7524" w:rsidRDefault="00FE7524" w:rsidP="00FE7524">
      <w:pPr>
        <w:contextualSpacing w:val="0"/>
      </w:pPr>
      <w:r>
        <w:t>Ce</w:t>
      </w:r>
      <w:r w:rsidR="000C5B30">
        <w:t xml:space="preserve"> dossier</w:t>
      </w:r>
      <w:r>
        <w:t xml:space="preserve"> </w:t>
      </w:r>
      <w:r w:rsidR="000855FB">
        <w:t>illustre</w:t>
      </w:r>
      <w:r>
        <w:t xml:space="preserve"> la volonté des organismes de </w:t>
      </w:r>
      <w:r w:rsidR="000C5B30">
        <w:t>S</w:t>
      </w:r>
      <w:r>
        <w:t>écurité sociale et des collectivités locales de travailler ensemble pour accompagner la transition démographique et proposer un parcours simplifié aux personnes fragiles.</w:t>
      </w:r>
    </w:p>
    <w:p w14:paraId="6B10DA7B" w14:textId="19F29F9F" w:rsidR="00FE7524" w:rsidRPr="00722EE8" w:rsidRDefault="00FE7524" w:rsidP="00722EE8">
      <w:pPr>
        <w:pStyle w:val="14Titreencadr"/>
      </w:pPr>
      <w:r w:rsidRPr="00722EE8">
        <w:t xml:space="preserve">Consultez le </w:t>
      </w:r>
      <w:hyperlink r:id="rId8" w:history="1">
        <w:r w:rsidRPr="00096FB0">
          <w:rPr>
            <w:rStyle w:val="Lienhypertexte"/>
          </w:rPr>
          <w:t xml:space="preserve">dossier de presse </w:t>
        </w:r>
        <w:r w:rsidR="00096FB0" w:rsidRPr="00096FB0">
          <w:rPr>
            <w:rStyle w:val="Lienhypertexte"/>
          </w:rPr>
          <w:t>(</w:t>
        </w:r>
        <w:proofErr w:type="spellStart"/>
        <w:r w:rsidR="00096FB0" w:rsidRPr="00096FB0">
          <w:rPr>
            <w:rStyle w:val="Lienhypertexte"/>
          </w:rPr>
          <w:t>pdf</w:t>
        </w:r>
        <w:proofErr w:type="spellEnd"/>
        <w:r w:rsidR="00096FB0" w:rsidRPr="00096FB0">
          <w:rPr>
            <w:rStyle w:val="Lienhypertexte"/>
          </w:rPr>
          <w:t>, 7,99 Mo)</w:t>
        </w:r>
      </w:hyperlink>
      <w:r w:rsidR="00096FB0">
        <w:t xml:space="preserve"> </w:t>
      </w:r>
      <w:r w:rsidRPr="00722EE8">
        <w:t>pour savoir plus sur le dossier de demande d‘aides à l‘autonomie à domicile.</w:t>
      </w:r>
    </w:p>
    <w:p w14:paraId="009A9B6C" w14:textId="77777777" w:rsidR="00F9041C" w:rsidRPr="00C347F4" w:rsidRDefault="00F9041C" w:rsidP="00C347F4">
      <w:pPr>
        <w:pStyle w:val="09Titrefiletsverts"/>
      </w:pPr>
      <w:r w:rsidRPr="00C347F4">
        <w:t>À propos de la CNSA</w:t>
      </w:r>
    </w:p>
    <w:p w14:paraId="46491FBA" w14:textId="77777777" w:rsidR="00850D21" w:rsidRPr="00844983" w:rsidRDefault="00850D21" w:rsidP="00722EE8">
      <w:r w:rsidRPr="00844983">
        <w:lastRenderedPageBreak/>
        <w:t>Créée en 2004, la Caisse nationale de solidarité pour l’autonomie (CNSA) gère la branche autonomie de la Sécurité sociale depuis le 1</w:t>
      </w:r>
      <w:r w:rsidRPr="00844983">
        <w:rPr>
          <w:vertAlign w:val="superscript"/>
        </w:rPr>
        <w:t>er</w:t>
      </w:r>
      <w:r w:rsidRPr="00844983">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7E5303D3" w14:textId="77777777" w:rsidR="00850D21" w:rsidRPr="00722EE8" w:rsidRDefault="00850D21" w:rsidP="00722EE8">
      <w:r w:rsidRPr="00844983">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9" w:history="1">
        <w:r w:rsidRPr="00844983">
          <w:rPr>
            <w:rStyle w:val="Lienhypertexte"/>
            <w:sz w:val="18"/>
          </w:rPr>
          <w:t>www.pour-les-personnes-agees.gouv.fr</w:t>
        </w:r>
      </w:hyperlink>
      <w:r w:rsidRPr="00844983">
        <w:t xml:space="preserve"> et </w:t>
      </w:r>
      <w:hyperlink r:id="rId10" w:history="1">
        <w:r w:rsidRPr="00844983">
          <w:rPr>
            <w:rStyle w:val="Lienhypertexte"/>
            <w:sz w:val="18"/>
          </w:rPr>
          <w:t>www.monparcourshandicap.gouv.fr</w:t>
        </w:r>
      </w:hyperlink>
      <w:r w:rsidRPr="00844983">
        <w:t>. Enfin, elle contribue à la recherche, à l’innovation dans le champ du soutien à l’autonomie, et à la réflexion sur les politiques de l’autonomie. En 202</w:t>
      </w:r>
      <w:r w:rsidR="005127D3">
        <w:t>2</w:t>
      </w:r>
      <w:r w:rsidRPr="00844983">
        <w:t xml:space="preserve">, la CNSA consacre plus de </w:t>
      </w:r>
      <w:r w:rsidRPr="00722EE8">
        <w:t>3</w:t>
      </w:r>
      <w:r w:rsidR="005127D3" w:rsidRPr="00722EE8">
        <w:t xml:space="preserve">4 </w:t>
      </w:r>
      <w:r w:rsidRPr="00722EE8">
        <w:t>milliards d’euros à l’aide à l’autonomie des personnes âgées ou handicapées.</w:t>
      </w:r>
    </w:p>
    <w:p w14:paraId="51C6B87A" w14:textId="77777777" w:rsidR="00722EE8" w:rsidRDefault="00722EE8" w:rsidP="00722EE8">
      <w:pPr>
        <w:pStyle w:val="09Titrefiletsverts"/>
      </w:pPr>
      <w:r>
        <w:t>L’Assurance retraite</w:t>
      </w:r>
    </w:p>
    <w:p w14:paraId="4F9FFFDA" w14:textId="2FDBB567" w:rsidR="00722EE8" w:rsidRDefault="00722EE8" w:rsidP="007B1208">
      <w:r>
        <w:t xml:space="preserve">Premier organisme français de retraite, la </w:t>
      </w:r>
      <w:proofErr w:type="spellStart"/>
      <w:r>
        <w:t>Cnav</w:t>
      </w:r>
      <w:proofErr w:type="spellEnd"/>
      <w:r>
        <w:t xml:space="preserve"> gère la retraite du régime général de la Sécurité sociale et les actions de prévention en faveur du bien-vieillir et de la préservation de l’autonomie des retraités. Elle forme avec les Carsat, les CGSS et la CSSM, le réseau de l’Assurance retraite. Chaque année, elle verse 140 milliards de prestations à près de 15 millions de retraités, et gère la carrière de plus de 20 millions de cotisants. Au </w:t>
      </w:r>
      <w:r w:rsidR="000C5B30">
        <w:t>cœur</w:t>
      </w:r>
      <w:r>
        <w:t xml:space="preserve"> de l’innovation numérique, son offre de service se diversifie grâce aux nombreuses démarches en ligne sur </w:t>
      </w:r>
      <w:hyperlink r:id="rId11" w:history="1">
        <w:r w:rsidRPr="00722EE8">
          <w:rPr>
            <w:rStyle w:val="Lienhypertexte"/>
          </w:rPr>
          <w:t>lassuranceretraite.fr</w:t>
        </w:r>
      </w:hyperlink>
      <w:r>
        <w:t xml:space="preserve"> (demande de retraite en ligne, téléchargement du relevé des mensualités, etc.) avec déjà plus de 1</w:t>
      </w:r>
      <w:r w:rsidR="00B92522">
        <w:t>2</w:t>
      </w:r>
      <w:r>
        <w:t xml:space="preserve"> millions d’espaces personnels créés</w:t>
      </w:r>
      <w:r w:rsidR="000C5B30">
        <w:t> !</w:t>
      </w:r>
    </w:p>
    <w:p w14:paraId="48273EBD" w14:textId="77777777" w:rsidR="00722EE8" w:rsidRDefault="00722EE8" w:rsidP="00722EE8"/>
    <w:p w14:paraId="249EABC2" w14:textId="77777777" w:rsidR="00722EE8" w:rsidRDefault="00722EE8" w:rsidP="00722EE8">
      <w:pPr>
        <w:pStyle w:val="09Titrefiletsverts"/>
      </w:pPr>
      <w:r>
        <w:t>La Mutualité sociale agricole</w:t>
      </w:r>
    </w:p>
    <w:p w14:paraId="762FF5CF" w14:textId="4458A217" w:rsidR="00722EE8" w:rsidRDefault="00722EE8" w:rsidP="00722EE8">
      <w:r>
        <w:t xml:space="preserve">La Mutualité sociale agricole (MSA) assure la couverture sociale de l’ensemble de la population agricole et des ayants droit : exploitants, salariés (d’exploitations, d’entreprises, de coopératives et d’organismes professionnels agricoles), employeurs de </w:t>
      </w:r>
      <w:r w:rsidR="00F8223E">
        <w:t>main-d’œuvre</w:t>
      </w:r>
      <w:r>
        <w:t>. Avec 27,4 milliards de prestations versées à 5,4 millions de bénéficiaires, c’est le deuxième régime de protection sociale en France.</w:t>
      </w:r>
    </w:p>
    <w:p w14:paraId="28F5F937" w14:textId="77777777" w:rsidR="00722EE8" w:rsidRDefault="00722EE8" w:rsidP="00722EE8">
      <w:r>
        <w:t>La MSA est l’interlocuteur unique de ses ressortissants à qui elle propose le versement de toutes les prestations auxquelles ils peuvent prétendre en santé, famille, retraite. Elle assure également le recouvrement des cotisations, y compris d’assurance chômage et de retraite complémentaire.</w:t>
      </w:r>
    </w:p>
    <w:p w14:paraId="7F6685EC" w14:textId="77777777" w:rsidR="00722EE8" w:rsidRDefault="00722EE8" w:rsidP="00722EE8">
      <w:r>
        <w:t>En complément de sa mission de service public de la Sécurité sociale, elle mène des actions à caractère sanitaire et social et prend en charge la médecine du travail ainsi que la prévention des risques professionnels.</w:t>
      </w:r>
    </w:p>
    <w:p w14:paraId="1B2CB1DD" w14:textId="77777777" w:rsidR="00722EE8" w:rsidRDefault="00722EE8" w:rsidP="00722EE8">
      <w:r>
        <w:t xml:space="preserve">Son organisation en guichet unique facilite la vie quotidienne des assurés, simplifie leurs démarches et permet de mieux les connaître pour une prise en charge personnalisée, adaptée à leur situation. En outre, la MSA propose, dans le prolongement de son </w:t>
      </w:r>
      <w:proofErr w:type="spellStart"/>
      <w:r>
        <w:t>coeur</w:t>
      </w:r>
      <w:proofErr w:type="spellEnd"/>
      <w:r>
        <w:t xml:space="preserve"> de métier, une offre de services sur les territoires – non exclusivement réservée à des publics agricoles – qui participe à l’attractivité du milieu rural et au maintien du lien social. La MSA dispose d’un lien privilégié avec ses adhérents qui repose sur les valeurs du mutualisme : la solidarité, la responsabilité et la démocratie sociale. Il est incarné par 13 760 délégués cantonaux élus par eux et parmi eux, pour les représenter durant cinq ans.</w:t>
      </w:r>
    </w:p>
    <w:p w14:paraId="1CB019F8" w14:textId="77777777" w:rsidR="00722EE8" w:rsidRPr="00722EE8" w:rsidRDefault="00722EE8" w:rsidP="00722EE8"/>
    <w:p w14:paraId="2AE0F8CA" w14:textId="77777777" w:rsidR="00A66A17" w:rsidRPr="00722EE8" w:rsidRDefault="004A55FE" w:rsidP="001E30C4">
      <w:pPr>
        <w:keepNext/>
        <w:keepLines/>
        <w:widowControl w:val="0"/>
        <w:spacing w:before="240" w:after="180"/>
        <w:contextualSpacing w:val="0"/>
      </w:pPr>
      <w:r w:rsidRPr="00722EE8">
        <w:rPr>
          <w:rFonts w:cs="Arial"/>
          <w:b/>
          <w:bCs/>
          <w:sz w:val="22"/>
        </w:rPr>
        <w:lastRenderedPageBreak/>
        <w:t>Contact</w:t>
      </w:r>
      <w:r w:rsidR="00C347F4" w:rsidRPr="00722EE8">
        <w:rPr>
          <w:rFonts w:cs="Arial"/>
          <w:b/>
          <w:bCs/>
          <w:sz w:val="22"/>
        </w:rPr>
        <w:t>s</w:t>
      </w:r>
      <w:r w:rsidRPr="00722EE8">
        <w:rPr>
          <w:rFonts w:cs="Arial"/>
          <w:b/>
          <w:bCs/>
          <w:sz w:val="22"/>
        </w:rPr>
        <w:t xml:space="preserve"> p</w:t>
      </w:r>
      <w:r w:rsidR="00A66A17" w:rsidRPr="00722EE8">
        <w:rPr>
          <w:rFonts w:cs="Arial"/>
          <w:b/>
          <w:bCs/>
          <w:sz w:val="22"/>
        </w:rPr>
        <w:t>resse</w:t>
      </w:r>
    </w:p>
    <w:p w14:paraId="13B531FB" w14:textId="77777777" w:rsidR="001D410A" w:rsidRPr="00621977" w:rsidRDefault="00A66A17" w:rsidP="001D410A">
      <w:pPr>
        <w:rPr>
          <w:b/>
          <w:lang w:val="it-IT"/>
        </w:rPr>
      </w:pPr>
      <w:r w:rsidRPr="009501DE">
        <w:rPr>
          <w:b/>
        </w:rPr>
        <w:t>CNSA</w:t>
      </w:r>
      <w:r w:rsidR="00722EE8">
        <w:rPr>
          <w:b/>
        </w:rPr>
        <w:t xml:space="preserve"> </w:t>
      </w:r>
    </w:p>
    <w:p w14:paraId="294B206F" w14:textId="77777777" w:rsidR="001D410A" w:rsidRPr="00E26626" w:rsidRDefault="00722EE8" w:rsidP="001D410A">
      <w:pPr>
        <w:rPr>
          <w:color w:val="FF0000"/>
        </w:rPr>
      </w:pPr>
      <w:r w:rsidRPr="00722EE8">
        <w:t xml:space="preserve">Aurore </w:t>
      </w:r>
      <w:proofErr w:type="spellStart"/>
      <w:r w:rsidRPr="00722EE8">
        <w:t>Anotin</w:t>
      </w:r>
      <w:proofErr w:type="spellEnd"/>
      <w:r>
        <w:t xml:space="preserve"> : </w:t>
      </w:r>
      <w:r w:rsidR="00A66A17">
        <w:t>01 53 91 21 7</w:t>
      </w:r>
      <w:r w:rsidR="00700FA3">
        <w:t>5</w:t>
      </w:r>
    </w:p>
    <w:p w14:paraId="42280948" w14:textId="77777777" w:rsidR="00600C21" w:rsidRDefault="0089542A" w:rsidP="00844983">
      <w:pPr>
        <w:rPr>
          <w:rStyle w:val="Lienhypertexte"/>
        </w:rPr>
      </w:pPr>
      <w:hyperlink r:id="rId12" w:history="1">
        <w:r w:rsidR="008E1269" w:rsidRPr="00C6263E">
          <w:rPr>
            <w:rStyle w:val="Lienhypertexte"/>
          </w:rPr>
          <w:t>aurore.anotin@cnsa.fr</w:t>
        </w:r>
      </w:hyperlink>
    </w:p>
    <w:p w14:paraId="14F8E986" w14:textId="77777777" w:rsidR="00722EE8" w:rsidRDefault="00722EE8" w:rsidP="00844983">
      <w:r w:rsidRPr="00722EE8">
        <w:t>Twitter : @</w:t>
      </w:r>
      <w:proofErr w:type="spellStart"/>
      <w:r w:rsidRPr="00722EE8">
        <w:t>cnsa_actu</w:t>
      </w:r>
      <w:proofErr w:type="spellEnd"/>
    </w:p>
    <w:p w14:paraId="2C236F68" w14:textId="77777777" w:rsidR="00722EE8" w:rsidRDefault="00722EE8" w:rsidP="00844983"/>
    <w:p w14:paraId="6675A552" w14:textId="77777777" w:rsidR="00722EE8" w:rsidRPr="00722EE8" w:rsidRDefault="00722EE8" w:rsidP="00844983">
      <w:pPr>
        <w:rPr>
          <w:b/>
        </w:rPr>
      </w:pPr>
      <w:r w:rsidRPr="00722EE8">
        <w:rPr>
          <w:b/>
        </w:rPr>
        <w:t xml:space="preserve">Assurance retraite </w:t>
      </w:r>
    </w:p>
    <w:p w14:paraId="4A543200" w14:textId="77777777" w:rsidR="00722EE8" w:rsidRDefault="00722EE8" w:rsidP="00844983">
      <w:r>
        <w:t xml:space="preserve">Philippe Bainville : </w:t>
      </w:r>
      <w:r w:rsidRPr="00722EE8">
        <w:t>01 55 45 88 93</w:t>
      </w:r>
    </w:p>
    <w:p w14:paraId="1B0F0378" w14:textId="77777777" w:rsidR="00722EE8" w:rsidRDefault="00722EE8" w:rsidP="00844983">
      <w:r>
        <w:t xml:space="preserve">Léa </w:t>
      </w:r>
      <w:proofErr w:type="spellStart"/>
      <w:r>
        <w:t>Cuccuru</w:t>
      </w:r>
      <w:proofErr w:type="spellEnd"/>
      <w:r>
        <w:t xml:space="preserve"> : </w:t>
      </w:r>
      <w:r w:rsidRPr="00722EE8">
        <w:t>01 55 45 51 34</w:t>
      </w:r>
    </w:p>
    <w:p w14:paraId="2A04C16D" w14:textId="77777777" w:rsidR="00722EE8" w:rsidRDefault="0089542A" w:rsidP="00844983">
      <w:hyperlink r:id="rId13" w:history="1">
        <w:r w:rsidR="00722EE8" w:rsidRPr="00066535">
          <w:rPr>
            <w:rStyle w:val="Lienhypertexte"/>
          </w:rPr>
          <w:t>presse@cnav.fr</w:t>
        </w:r>
      </w:hyperlink>
    </w:p>
    <w:p w14:paraId="137D3A3B" w14:textId="77777777" w:rsidR="00722EE8" w:rsidRDefault="00722EE8" w:rsidP="00844983">
      <w:r>
        <w:t>Twitter : @</w:t>
      </w:r>
      <w:proofErr w:type="spellStart"/>
      <w:r>
        <w:t>Cnav_actu</w:t>
      </w:r>
      <w:proofErr w:type="spellEnd"/>
    </w:p>
    <w:p w14:paraId="462FB5C9" w14:textId="77777777" w:rsidR="00722EE8" w:rsidRDefault="00722EE8" w:rsidP="00844983"/>
    <w:p w14:paraId="2F5DBD62" w14:textId="77777777" w:rsidR="00722EE8" w:rsidRPr="00722EE8" w:rsidRDefault="00722EE8" w:rsidP="00844983">
      <w:pPr>
        <w:rPr>
          <w:b/>
        </w:rPr>
      </w:pPr>
      <w:r w:rsidRPr="00722EE8">
        <w:rPr>
          <w:b/>
        </w:rPr>
        <w:t>CCMSA</w:t>
      </w:r>
    </w:p>
    <w:p w14:paraId="6EB45778" w14:textId="083B944A" w:rsidR="00722EE8" w:rsidRDefault="00767D7D" w:rsidP="00844983">
      <w:r>
        <w:t>Elora Bayon</w:t>
      </w:r>
    </w:p>
    <w:p w14:paraId="5A629EE7" w14:textId="3F41F172" w:rsidR="00767D7D" w:rsidRDefault="0089542A" w:rsidP="00844983">
      <w:hyperlink r:id="rId14" w:history="1">
        <w:r w:rsidR="001D5281" w:rsidRPr="00183828">
          <w:rPr>
            <w:rStyle w:val="Lienhypertexte"/>
          </w:rPr>
          <w:t>bayon.elora@ccmsa.msa.fr</w:t>
        </w:r>
      </w:hyperlink>
      <w:r w:rsidR="001D5281">
        <w:t xml:space="preserve"> </w:t>
      </w:r>
    </w:p>
    <w:p w14:paraId="178C766E" w14:textId="77777777" w:rsidR="00722EE8" w:rsidRDefault="00722EE8" w:rsidP="00844983"/>
    <w:sectPr w:rsidR="00722EE8" w:rsidSect="0012232B">
      <w:headerReference w:type="even" r:id="rId15"/>
      <w:footerReference w:type="even" r:id="rId16"/>
      <w:footerReference w:type="default" r:id="rId17"/>
      <w:headerReference w:type="first" r:id="rId18"/>
      <w:footerReference w:type="first" r:id="rId19"/>
      <w:pgSz w:w="11906" w:h="16838" w:code="9"/>
      <w:pgMar w:top="1843" w:right="1134" w:bottom="709" w:left="1134" w:header="709" w:footer="27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DD3B3" w16cex:dateUtc="2022-02-21T08:02:00Z"/>
  <w16cex:commentExtensible w16cex:durableId="25BE38E4" w16cex:dateUtc="2022-02-21T15:14:00Z"/>
  <w16cex:commentExtensible w16cex:durableId="25BE390C" w16cex:dateUtc="2022-02-21T15:15:00Z"/>
  <w16cex:commentExtensible w16cex:durableId="25BE394F" w16cex:dateUtc="2022-02-21T15:16:00Z"/>
  <w16cex:commentExtensible w16cex:durableId="25BE39CA" w16cex:dateUtc="2022-02-21T15:18:00Z"/>
  <w16cex:commentExtensible w16cex:durableId="25C1CE5C" w16cex:dateUtc="2022-02-24T08:29:00Z"/>
  <w16cex:commentExtensible w16cex:durableId="25C1CF81" w16cex:dateUtc="2022-02-24T08: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A2CB5" w14:textId="77777777" w:rsidR="00EC35C6" w:rsidRDefault="00EC35C6">
      <w:r>
        <w:separator/>
      </w:r>
    </w:p>
    <w:p w14:paraId="0171F73F" w14:textId="77777777" w:rsidR="00EC35C6" w:rsidRDefault="00EC35C6"/>
    <w:p w14:paraId="0C26D70D" w14:textId="77777777" w:rsidR="00EC35C6" w:rsidRDefault="00EC35C6"/>
    <w:p w14:paraId="4914B2D0" w14:textId="77777777" w:rsidR="00EC35C6" w:rsidRDefault="00EC35C6"/>
    <w:p w14:paraId="3A1CB788" w14:textId="77777777" w:rsidR="00EC35C6" w:rsidRDefault="00EC35C6"/>
  </w:endnote>
  <w:endnote w:type="continuationSeparator" w:id="0">
    <w:p w14:paraId="4188C0F2" w14:textId="77777777" w:rsidR="00EC35C6" w:rsidRDefault="00EC35C6">
      <w:r>
        <w:continuationSeparator/>
      </w:r>
    </w:p>
    <w:p w14:paraId="365EE9BE" w14:textId="77777777" w:rsidR="00EC35C6" w:rsidRDefault="00EC35C6"/>
    <w:p w14:paraId="7239F217" w14:textId="77777777" w:rsidR="00EC35C6" w:rsidRDefault="00EC35C6"/>
    <w:p w14:paraId="340954EB" w14:textId="77777777" w:rsidR="00EC35C6" w:rsidRDefault="00EC35C6"/>
    <w:p w14:paraId="650B78E3" w14:textId="77777777" w:rsidR="00EC35C6" w:rsidRDefault="00EC3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BF42" w14:textId="77777777" w:rsidR="00910D46" w:rsidRDefault="00910D46"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74380C" w14:textId="77777777" w:rsidR="00910D46" w:rsidRDefault="00910D46" w:rsidP="00516700">
    <w:pPr>
      <w:pStyle w:val="Pieddepage"/>
      <w:ind w:right="360"/>
    </w:pPr>
  </w:p>
  <w:p w14:paraId="1096DB83" w14:textId="77777777" w:rsidR="00910D46" w:rsidRDefault="00910D46"/>
  <w:p w14:paraId="066FD815" w14:textId="77777777" w:rsidR="00910D46" w:rsidRDefault="00910D46"/>
  <w:p w14:paraId="0BC1468B" w14:textId="77777777" w:rsidR="00910D46" w:rsidRDefault="00910D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AD77E" w14:textId="77777777" w:rsidR="00910D46" w:rsidRPr="00B9199E" w:rsidRDefault="00910D46"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767D7D">
      <w:rPr>
        <w:rStyle w:val="Numrodepage"/>
        <w:noProof/>
      </w:rPr>
      <w:t>4</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767D7D">
      <w:rPr>
        <w:rStyle w:val="Numrodepage"/>
        <w:noProof/>
      </w:rPr>
      <w:t>4</w:t>
    </w:r>
    <w:r>
      <w:rPr>
        <w:rStyle w:val="Numrodepage"/>
      </w:rPr>
      <w:fldChar w:fldCharType="end"/>
    </w:r>
  </w:p>
  <w:p w14:paraId="6489BC89" w14:textId="77777777" w:rsidR="00910D46" w:rsidRPr="00AC0900" w:rsidRDefault="00910D46" w:rsidP="00722EE8">
    <w:pPr>
      <w:pStyle w:val="Paragraphestandard"/>
      <w:jc w:val="center"/>
      <w:rPr>
        <w:rFonts w:ascii="Arial" w:hAnsi="Arial" w:cs="Arial"/>
        <w:b/>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A410D" w14:textId="77777777" w:rsidR="00910D46" w:rsidRPr="00AC0900" w:rsidRDefault="00910D46" w:rsidP="00B71E90">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 </w:t>
    </w:r>
  </w:p>
  <w:p w14:paraId="7A8E4BD0" w14:textId="77777777" w:rsidR="00910D46" w:rsidRPr="00AC0900" w:rsidRDefault="00910D46"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B797E" w14:textId="77777777" w:rsidR="00EC35C6" w:rsidRDefault="00EC35C6">
      <w:r>
        <w:separator/>
      </w:r>
    </w:p>
    <w:p w14:paraId="30E0B4BC" w14:textId="77777777" w:rsidR="00EC35C6" w:rsidRDefault="00EC35C6"/>
    <w:p w14:paraId="37826198" w14:textId="77777777" w:rsidR="00EC35C6" w:rsidRDefault="00EC35C6"/>
    <w:p w14:paraId="1FE6E122" w14:textId="77777777" w:rsidR="00EC35C6" w:rsidRDefault="00EC35C6"/>
    <w:p w14:paraId="775791D1" w14:textId="77777777" w:rsidR="00EC35C6" w:rsidRDefault="00EC35C6"/>
  </w:footnote>
  <w:footnote w:type="continuationSeparator" w:id="0">
    <w:p w14:paraId="14C1225C" w14:textId="77777777" w:rsidR="00EC35C6" w:rsidRDefault="00EC35C6">
      <w:r>
        <w:continuationSeparator/>
      </w:r>
    </w:p>
    <w:p w14:paraId="504FDFE3" w14:textId="77777777" w:rsidR="00EC35C6" w:rsidRDefault="00EC35C6"/>
    <w:p w14:paraId="234CF7B6" w14:textId="77777777" w:rsidR="00EC35C6" w:rsidRDefault="00EC35C6"/>
    <w:p w14:paraId="5AC7B857" w14:textId="77777777" w:rsidR="00EC35C6" w:rsidRDefault="00EC35C6"/>
    <w:p w14:paraId="3AF7B66D" w14:textId="77777777" w:rsidR="00EC35C6" w:rsidRDefault="00EC35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A7A4" w14:textId="77777777" w:rsidR="00910D46" w:rsidRDefault="00910D46" w:rsidP="00D429C3">
    <w:pPr>
      <w:pStyle w:val="En-tte"/>
    </w:pPr>
  </w:p>
  <w:p w14:paraId="4958F1E7" w14:textId="77777777" w:rsidR="00910D46" w:rsidRDefault="00910D46"/>
  <w:p w14:paraId="74451503" w14:textId="77777777" w:rsidR="00910D46" w:rsidRDefault="00910D46"/>
  <w:p w14:paraId="19441C16" w14:textId="77777777" w:rsidR="00910D46" w:rsidRDefault="00910D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B0531" w14:textId="0903F737" w:rsidR="00910D46" w:rsidRDefault="008F28D9" w:rsidP="00CA39AC">
    <w:pPr>
      <w:pStyle w:val="01Communiqudepresse"/>
      <w:tabs>
        <w:tab w:val="left" w:pos="-426"/>
      </w:tabs>
    </w:pPr>
    <w:r>
      <w:rPr>
        <w:noProof/>
      </w:rPr>
      <w:drawing>
        <wp:anchor distT="0" distB="0" distL="114300" distR="114300" simplePos="0" relativeHeight="251672064" behindDoc="0" locked="0" layoutInCell="1" allowOverlap="1" wp14:anchorId="5F14FEFE" wp14:editId="5FCDFB84">
          <wp:simplePos x="0" y="0"/>
          <wp:positionH relativeFrom="column">
            <wp:posOffset>2108835</wp:posOffset>
          </wp:positionH>
          <wp:positionV relativeFrom="paragraph">
            <wp:posOffset>297180</wp:posOffset>
          </wp:positionV>
          <wp:extent cx="2181225" cy="820523"/>
          <wp:effectExtent l="0" t="0" r="0" b="0"/>
          <wp:wrapNone/>
          <wp:docPr id="1" name="Image 1" descr="logo de l'Assurance retr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av CP 2.png"/>
                  <pic:cNvPicPr/>
                </pic:nvPicPr>
                <pic:blipFill>
                  <a:blip r:embed="rId1"/>
                  <a:stretch>
                    <a:fillRect/>
                  </a:stretch>
                </pic:blipFill>
                <pic:spPr>
                  <a:xfrm>
                    <a:off x="0" y="0"/>
                    <a:ext cx="2181225" cy="8205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793A0B57" wp14:editId="09D64CC3">
          <wp:simplePos x="0" y="0"/>
          <wp:positionH relativeFrom="column">
            <wp:posOffset>4636135</wp:posOffset>
          </wp:positionH>
          <wp:positionV relativeFrom="paragraph">
            <wp:posOffset>254635</wp:posOffset>
          </wp:positionV>
          <wp:extent cx="1722120" cy="1076325"/>
          <wp:effectExtent l="0" t="0" r="0" b="9525"/>
          <wp:wrapNone/>
          <wp:docPr id="4" name="Image 4" descr="logo de la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M_MSA_SignatureQ.jpg"/>
                  <pic:cNvPicPr/>
                </pic:nvPicPr>
                <pic:blipFill>
                  <a:blip r:embed="rId2"/>
                  <a:stretch>
                    <a:fillRect/>
                  </a:stretch>
                </pic:blipFill>
                <pic:spPr>
                  <a:xfrm>
                    <a:off x="0" y="0"/>
                    <a:ext cx="1722120" cy="1076325"/>
                  </a:xfrm>
                  <a:prstGeom prst="rect">
                    <a:avLst/>
                  </a:prstGeom>
                </pic:spPr>
              </pic:pic>
            </a:graphicData>
          </a:graphic>
          <wp14:sizeRelH relativeFrom="margin">
            <wp14:pctWidth>0</wp14:pctWidth>
          </wp14:sizeRelH>
          <wp14:sizeRelV relativeFrom="margin">
            <wp14:pctHeight>0</wp14:pctHeight>
          </wp14:sizeRelV>
        </wp:anchor>
      </w:drawing>
    </w:r>
    <w:r w:rsidR="00910D46">
      <w:rPr>
        <w:noProof/>
      </w:rPr>
      <w:drawing>
        <wp:anchor distT="0" distB="0" distL="114300" distR="114300" simplePos="0" relativeHeight="251666944" behindDoc="1" locked="0" layoutInCell="1" allowOverlap="1" wp14:anchorId="21C84ACA" wp14:editId="589114C1">
          <wp:simplePos x="0" y="0"/>
          <wp:positionH relativeFrom="column">
            <wp:posOffset>-5715</wp:posOffset>
          </wp:positionH>
          <wp:positionV relativeFrom="paragraph">
            <wp:posOffset>253111</wp:posOffset>
          </wp:positionV>
          <wp:extent cx="1266825" cy="827659"/>
          <wp:effectExtent l="0" t="0" r="0" b="0"/>
          <wp:wrapNone/>
          <wp:docPr id="31" name="Image 31" descr="logo de la CNS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30E1B" w14:textId="77777777" w:rsidR="00910D46" w:rsidRDefault="00910D46" w:rsidP="00D429C3">
    <w:pPr>
      <w:pStyle w:val="01Communiqudepresse"/>
    </w:pPr>
  </w:p>
  <w:p w14:paraId="01B0EB78" w14:textId="77777777" w:rsidR="00910D46" w:rsidRDefault="00910D46" w:rsidP="00B9199E">
    <w:pPr>
      <w:pStyle w:val="01Communiqudepresse"/>
      <w:tabs>
        <w:tab w:val="left" w:pos="6840"/>
      </w:tabs>
    </w:pPr>
    <w:r>
      <w:tab/>
    </w:r>
  </w:p>
  <w:p w14:paraId="7B45FCE8" w14:textId="77777777" w:rsidR="00910D46" w:rsidRPr="00C634D2" w:rsidRDefault="00910D46"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754FFDA9" wp14:editId="18C3315C">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66686A8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95E9F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272F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226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9CE9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962F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0874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603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1CEE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E869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80C2B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FD180A7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5141F4"/>
    <w:multiLevelType w:val="hybridMultilevel"/>
    <w:tmpl w:val="D4568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9"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2"/>
  </w:num>
  <w:num w:numId="6">
    <w:abstractNumId w:val="21"/>
  </w:num>
  <w:num w:numId="7">
    <w:abstractNumId w:val="12"/>
  </w:num>
  <w:num w:numId="8">
    <w:abstractNumId w:val="13"/>
  </w:num>
  <w:num w:numId="9">
    <w:abstractNumId w:val="16"/>
  </w:num>
  <w:num w:numId="10">
    <w:abstractNumId w:val="19"/>
  </w:num>
  <w:num w:numId="11">
    <w:abstractNumId w:val="9"/>
  </w:num>
  <w:num w:numId="12">
    <w:abstractNumId w:val="23"/>
  </w:num>
  <w:num w:numId="13">
    <w:abstractNumId w:val="20"/>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8"/>
  </w:num>
  <w:num w:numId="2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2CC"/>
    <w:rsid w:val="00002479"/>
    <w:rsid w:val="00003E86"/>
    <w:rsid w:val="0000738D"/>
    <w:rsid w:val="00010541"/>
    <w:rsid w:val="00010774"/>
    <w:rsid w:val="00010A05"/>
    <w:rsid w:val="00011852"/>
    <w:rsid w:val="00017B14"/>
    <w:rsid w:val="00021A53"/>
    <w:rsid w:val="00021E88"/>
    <w:rsid w:val="00022D13"/>
    <w:rsid w:val="00023DA6"/>
    <w:rsid w:val="000255BD"/>
    <w:rsid w:val="00035D04"/>
    <w:rsid w:val="000456F0"/>
    <w:rsid w:val="00045F6A"/>
    <w:rsid w:val="000507F9"/>
    <w:rsid w:val="000510D0"/>
    <w:rsid w:val="00051417"/>
    <w:rsid w:val="0005762D"/>
    <w:rsid w:val="000602CF"/>
    <w:rsid w:val="00060DEB"/>
    <w:rsid w:val="00066CF1"/>
    <w:rsid w:val="00067653"/>
    <w:rsid w:val="000719D1"/>
    <w:rsid w:val="0007298B"/>
    <w:rsid w:val="00072CEE"/>
    <w:rsid w:val="00073075"/>
    <w:rsid w:val="0007794C"/>
    <w:rsid w:val="0008442B"/>
    <w:rsid w:val="00084CCE"/>
    <w:rsid w:val="000855FB"/>
    <w:rsid w:val="00086490"/>
    <w:rsid w:val="000905CE"/>
    <w:rsid w:val="000920E2"/>
    <w:rsid w:val="00094CD5"/>
    <w:rsid w:val="000964D7"/>
    <w:rsid w:val="00096FB0"/>
    <w:rsid w:val="000A1163"/>
    <w:rsid w:val="000A421C"/>
    <w:rsid w:val="000B0056"/>
    <w:rsid w:val="000B02A5"/>
    <w:rsid w:val="000B07E6"/>
    <w:rsid w:val="000B48FC"/>
    <w:rsid w:val="000B7CD6"/>
    <w:rsid w:val="000B7D35"/>
    <w:rsid w:val="000C2697"/>
    <w:rsid w:val="000C49C5"/>
    <w:rsid w:val="000C5B30"/>
    <w:rsid w:val="000D5EF0"/>
    <w:rsid w:val="000D7667"/>
    <w:rsid w:val="000D7AAA"/>
    <w:rsid w:val="000E6818"/>
    <w:rsid w:val="000E6D93"/>
    <w:rsid w:val="000E7498"/>
    <w:rsid w:val="000F11DE"/>
    <w:rsid w:val="000F46FF"/>
    <w:rsid w:val="000F58BF"/>
    <w:rsid w:val="00102524"/>
    <w:rsid w:val="001035F4"/>
    <w:rsid w:val="001076B9"/>
    <w:rsid w:val="00111CC6"/>
    <w:rsid w:val="001134BF"/>
    <w:rsid w:val="00113FFF"/>
    <w:rsid w:val="00117337"/>
    <w:rsid w:val="0012129D"/>
    <w:rsid w:val="0012232B"/>
    <w:rsid w:val="00131432"/>
    <w:rsid w:val="00131959"/>
    <w:rsid w:val="00132376"/>
    <w:rsid w:val="001363DE"/>
    <w:rsid w:val="001363F9"/>
    <w:rsid w:val="00136A33"/>
    <w:rsid w:val="001377AD"/>
    <w:rsid w:val="001409A4"/>
    <w:rsid w:val="00144B04"/>
    <w:rsid w:val="0014588F"/>
    <w:rsid w:val="00147918"/>
    <w:rsid w:val="0015322F"/>
    <w:rsid w:val="00154DF8"/>
    <w:rsid w:val="00161C77"/>
    <w:rsid w:val="00165A06"/>
    <w:rsid w:val="00172080"/>
    <w:rsid w:val="001735F6"/>
    <w:rsid w:val="0017456B"/>
    <w:rsid w:val="0017481A"/>
    <w:rsid w:val="0018229B"/>
    <w:rsid w:val="001829B5"/>
    <w:rsid w:val="00185D62"/>
    <w:rsid w:val="0018658B"/>
    <w:rsid w:val="00186DA2"/>
    <w:rsid w:val="00187705"/>
    <w:rsid w:val="0019015F"/>
    <w:rsid w:val="00191FDA"/>
    <w:rsid w:val="001A0EE5"/>
    <w:rsid w:val="001A17E8"/>
    <w:rsid w:val="001A3A40"/>
    <w:rsid w:val="001A3FB2"/>
    <w:rsid w:val="001B4DAE"/>
    <w:rsid w:val="001B6224"/>
    <w:rsid w:val="001C60C9"/>
    <w:rsid w:val="001D0282"/>
    <w:rsid w:val="001D07A7"/>
    <w:rsid w:val="001D13BA"/>
    <w:rsid w:val="001D36E6"/>
    <w:rsid w:val="001D410A"/>
    <w:rsid w:val="001D5281"/>
    <w:rsid w:val="001E1C3F"/>
    <w:rsid w:val="001E30C4"/>
    <w:rsid w:val="001F4C6B"/>
    <w:rsid w:val="001F52F6"/>
    <w:rsid w:val="001F6411"/>
    <w:rsid w:val="00203583"/>
    <w:rsid w:val="0020388E"/>
    <w:rsid w:val="00203C3B"/>
    <w:rsid w:val="00204204"/>
    <w:rsid w:val="0020420D"/>
    <w:rsid w:val="00204E95"/>
    <w:rsid w:val="0021364F"/>
    <w:rsid w:val="00213B56"/>
    <w:rsid w:val="00215277"/>
    <w:rsid w:val="0021673A"/>
    <w:rsid w:val="00217459"/>
    <w:rsid w:val="002400B6"/>
    <w:rsid w:val="00243768"/>
    <w:rsid w:val="0024426B"/>
    <w:rsid w:val="00247B57"/>
    <w:rsid w:val="00250ED3"/>
    <w:rsid w:val="0025201E"/>
    <w:rsid w:val="0025564F"/>
    <w:rsid w:val="0025572D"/>
    <w:rsid w:val="00257CEE"/>
    <w:rsid w:val="00263780"/>
    <w:rsid w:val="002657DD"/>
    <w:rsid w:val="00265EE3"/>
    <w:rsid w:val="00266223"/>
    <w:rsid w:val="00270703"/>
    <w:rsid w:val="00275F8A"/>
    <w:rsid w:val="00276D93"/>
    <w:rsid w:val="00277FB2"/>
    <w:rsid w:val="00282E86"/>
    <w:rsid w:val="0028319D"/>
    <w:rsid w:val="00283CD3"/>
    <w:rsid w:val="00284525"/>
    <w:rsid w:val="00285D47"/>
    <w:rsid w:val="00290943"/>
    <w:rsid w:val="00290C51"/>
    <w:rsid w:val="00291EB9"/>
    <w:rsid w:val="002A03E1"/>
    <w:rsid w:val="002A078E"/>
    <w:rsid w:val="002A31E3"/>
    <w:rsid w:val="002A50E3"/>
    <w:rsid w:val="002A7B6E"/>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06BF9"/>
    <w:rsid w:val="00314C21"/>
    <w:rsid w:val="00315CC5"/>
    <w:rsid w:val="00315FC3"/>
    <w:rsid w:val="0032197B"/>
    <w:rsid w:val="00322662"/>
    <w:rsid w:val="00324045"/>
    <w:rsid w:val="0032433A"/>
    <w:rsid w:val="00325D38"/>
    <w:rsid w:val="003265AD"/>
    <w:rsid w:val="003320C0"/>
    <w:rsid w:val="003335FD"/>
    <w:rsid w:val="00333E2D"/>
    <w:rsid w:val="0033424B"/>
    <w:rsid w:val="00334D68"/>
    <w:rsid w:val="003358AF"/>
    <w:rsid w:val="00335917"/>
    <w:rsid w:val="00335B2E"/>
    <w:rsid w:val="003375BD"/>
    <w:rsid w:val="003438DB"/>
    <w:rsid w:val="0034432C"/>
    <w:rsid w:val="00344570"/>
    <w:rsid w:val="00347D96"/>
    <w:rsid w:val="00350793"/>
    <w:rsid w:val="00350CC0"/>
    <w:rsid w:val="0035241D"/>
    <w:rsid w:val="00353C1A"/>
    <w:rsid w:val="003542ED"/>
    <w:rsid w:val="00362B5B"/>
    <w:rsid w:val="00367367"/>
    <w:rsid w:val="00371B56"/>
    <w:rsid w:val="00372548"/>
    <w:rsid w:val="003737C8"/>
    <w:rsid w:val="003744F7"/>
    <w:rsid w:val="003765DF"/>
    <w:rsid w:val="00383300"/>
    <w:rsid w:val="00383E45"/>
    <w:rsid w:val="00387BA2"/>
    <w:rsid w:val="003907AA"/>
    <w:rsid w:val="00391ABE"/>
    <w:rsid w:val="003A2C5F"/>
    <w:rsid w:val="003A3166"/>
    <w:rsid w:val="003A55F0"/>
    <w:rsid w:val="003A6CFA"/>
    <w:rsid w:val="003A7607"/>
    <w:rsid w:val="003B0AB6"/>
    <w:rsid w:val="003B1EDC"/>
    <w:rsid w:val="003B2340"/>
    <w:rsid w:val="003B350C"/>
    <w:rsid w:val="003B5DF7"/>
    <w:rsid w:val="003B6721"/>
    <w:rsid w:val="003C1746"/>
    <w:rsid w:val="003C1EFF"/>
    <w:rsid w:val="003C3E43"/>
    <w:rsid w:val="003C40C7"/>
    <w:rsid w:val="003C4EB8"/>
    <w:rsid w:val="003C6AA7"/>
    <w:rsid w:val="003C7CC9"/>
    <w:rsid w:val="003D19CE"/>
    <w:rsid w:val="003D418B"/>
    <w:rsid w:val="003D7CDD"/>
    <w:rsid w:val="003E1E2A"/>
    <w:rsid w:val="003F15AC"/>
    <w:rsid w:val="003F27CB"/>
    <w:rsid w:val="003F4697"/>
    <w:rsid w:val="003F78BE"/>
    <w:rsid w:val="00404F7F"/>
    <w:rsid w:val="0040524F"/>
    <w:rsid w:val="00407D6C"/>
    <w:rsid w:val="004104E8"/>
    <w:rsid w:val="00416638"/>
    <w:rsid w:val="004178C5"/>
    <w:rsid w:val="004240AC"/>
    <w:rsid w:val="00430A9C"/>
    <w:rsid w:val="00434C36"/>
    <w:rsid w:val="004423A0"/>
    <w:rsid w:val="0044516E"/>
    <w:rsid w:val="0045175D"/>
    <w:rsid w:val="00452A7D"/>
    <w:rsid w:val="00454B3F"/>
    <w:rsid w:val="0045535B"/>
    <w:rsid w:val="004571A0"/>
    <w:rsid w:val="004643F5"/>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3890"/>
    <w:rsid w:val="004B4464"/>
    <w:rsid w:val="004C4207"/>
    <w:rsid w:val="004C66D0"/>
    <w:rsid w:val="004D2627"/>
    <w:rsid w:val="004D262B"/>
    <w:rsid w:val="004D4B06"/>
    <w:rsid w:val="004D55D2"/>
    <w:rsid w:val="004D71F3"/>
    <w:rsid w:val="004D76A4"/>
    <w:rsid w:val="004E1C0A"/>
    <w:rsid w:val="004E7533"/>
    <w:rsid w:val="004E787A"/>
    <w:rsid w:val="004E7B69"/>
    <w:rsid w:val="004F0FFA"/>
    <w:rsid w:val="004F4114"/>
    <w:rsid w:val="004F56F4"/>
    <w:rsid w:val="0050337A"/>
    <w:rsid w:val="00506572"/>
    <w:rsid w:val="005103BE"/>
    <w:rsid w:val="005103C3"/>
    <w:rsid w:val="005117C6"/>
    <w:rsid w:val="005127D3"/>
    <w:rsid w:val="0051288C"/>
    <w:rsid w:val="00514FE9"/>
    <w:rsid w:val="0051658E"/>
    <w:rsid w:val="00516700"/>
    <w:rsid w:val="005206FD"/>
    <w:rsid w:val="00523A4D"/>
    <w:rsid w:val="0052656D"/>
    <w:rsid w:val="00526ECA"/>
    <w:rsid w:val="005307F8"/>
    <w:rsid w:val="00530CA2"/>
    <w:rsid w:val="00530D7B"/>
    <w:rsid w:val="00532A59"/>
    <w:rsid w:val="00542608"/>
    <w:rsid w:val="0054331F"/>
    <w:rsid w:val="0054655F"/>
    <w:rsid w:val="0054755B"/>
    <w:rsid w:val="00550FA5"/>
    <w:rsid w:val="00563D63"/>
    <w:rsid w:val="00565116"/>
    <w:rsid w:val="00565D60"/>
    <w:rsid w:val="0056673F"/>
    <w:rsid w:val="00570219"/>
    <w:rsid w:val="005707DA"/>
    <w:rsid w:val="00577BA1"/>
    <w:rsid w:val="00584AF8"/>
    <w:rsid w:val="00586DA0"/>
    <w:rsid w:val="00592070"/>
    <w:rsid w:val="00597473"/>
    <w:rsid w:val="005A1210"/>
    <w:rsid w:val="005A1AFE"/>
    <w:rsid w:val="005A60B1"/>
    <w:rsid w:val="005A75FC"/>
    <w:rsid w:val="005B6575"/>
    <w:rsid w:val="005C2642"/>
    <w:rsid w:val="005C3330"/>
    <w:rsid w:val="005C4E82"/>
    <w:rsid w:val="005D7008"/>
    <w:rsid w:val="005D799F"/>
    <w:rsid w:val="005E1F5A"/>
    <w:rsid w:val="005E5765"/>
    <w:rsid w:val="005F0812"/>
    <w:rsid w:val="005F6DC3"/>
    <w:rsid w:val="00600C21"/>
    <w:rsid w:val="00604A70"/>
    <w:rsid w:val="00604BDC"/>
    <w:rsid w:val="00612CD5"/>
    <w:rsid w:val="0061628A"/>
    <w:rsid w:val="0061656D"/>
    <w:rsid w:val="00616C2F"/>
    <w:rsid w:val="00617A95"/>
    <w:rsid w:val="00621977"/>
    <w:rsid w:val="006314D7"/>
    <w:rsid w:val="00633962"/>
    <w:rsid w:val="00633C6A"/>
    <w:rsid w:val="00635D4B"/>
    <w:rsid w:val="0063748C"/>
    <w:rsid w:val="00641BA6"/>
    <w:rsid w:val="006429D2"/>
    <w:rsid w:val="00644A70"/>
    <w:rsid w:val="00646740"/>
    <w:rsid w:val="00651B71"/>
    <w:rsid w:val="006569A4"/>
    <w:rsid w:val="00657E0F"/>
    <w:rsid w:val="00662ACB"/>
    <w:rsid w:val="00663AB6"/>
    <w:rsid w:val="00664AC1"/>
    <w:rsid w:val="006660E3"/>
    <w:rsid w:val="006663C6"/>
    <w:rsid w:val="0066701E"/>
    <w:rsid w:val="006705FB"/>
    <w:rsid w:val="00672A5F"/>
    <w:rsid w:val="00673171"/>
    <w:rsid w:val="00680025"/>
    <w:rsid w:val="00681E8E"/>
    <w:rsid w:val="00682791"/>
    <w:rsid w:val="00683764"/>
    <w:rsid w:val="006846C4"/>
    <w:rsid w:val="00685921"/>
    <w:rsid w:val="00691A5F"/>
    <w:rsid w:val="006927EE"/>
    <w:rsid w:val="00695F38"/>
    <w:rsid w:val="006A05CF"/>
    <w:rsid w:val="006A22C1"/>
    <w:rsid w:val="006A37CF"/>
    <w:rsid w:val="006A38B3"/>
    <w:rsid w:val="006A63D6"/>
    <w:rsid w:val="006B1FCB"/>
    <w:rsid w:val="006B200D"/>
    <w:rsid w:val="006B6FA1"/>
    <w:rsid w:val="006C2734"/>
    <w:rsid w:val="006C377A"/>
    <w:rsid w:val="006C4012"/>
    <w:rsid w:val="006C4A19"/>
    <w:rsid w:val="006C5622"/>
    <w:rsid w:val="006C7A82"/>
    <w:rsid w:val="006D0B4B"/>
    <w:rsid w:val="006D2EBC"/>
    <w:rsid w:val="006D3D2C"/>
    <w:rsid w:val="006D5B43"/>
    <w:rsid w:val="006D6DA2"/>
    <w:rsid w:val="006D6E17"/>
    <w:rsid w:val="006E4B6F"/>
    <w:rsid w:val="006E5736"/>
    <w:rsid w:val="006E58F5"/>
    <w:rsid w:val="006F300B"/>
    <w:rsid w:val="006F472E"/>
    <w:rsid w:val="006F4C1D"/>
    <w:rsid w:val="00700FA3"/>
    <w:rsid w:val="007046DE"/>
    <w:rsid w:val="00704B54"/>
    <w:rsid w:val="00704C29"/>
    <w:rsid w:val="00704D3F"/>
    <w:rsid w:val="0070535D"/>
    <w:rsid w:val="00705A6B"/>
    <w:rsid w:val="00722EE8"/>
    <w:rsid w:val="007235B5"/>
    <w:rsid w:val="00724F26"/>
    <w:rsid w:val="007317C6"/>
    <w:rsid w:val="00732DCD"/>
    <w:rsid w:val="00734492"/>
    <w:rsid w:val="007378FE"/>
    <w:rsid w:val="0074079F"/>
    <w:rsid w:val="00740FC5"/>
    <w:rsid w:val="00741F4D"/>
    <w:rsid w:val="0074426C"/>
    <w:rsid w:val="00745CBE"/>
    <w:rsid w:val="007514B7"/>
    <w:rsid w:val="00752B46"/>
    <w:rsid w:val="0076291C"/>
    <w:rsid w:val="00763CC9"/>
    <w:rsid w:val="00767D7D"/>
    <w:rsid w:val="007726FB"/>
    <w:rsid w:val="00773CB2"/>
    <w:rsid w:val="0078002E"/>
    <w:rsid w:val="00781052"/>
    <w:rsid w:val="00781AA9"/>
    <w:rsid w:val="00781E17"/>
    <w:rsid w:val="00782F7D"/>
    <w:rsid w:val="00783E53"/>
    <w:rsid w:val="007878D0"/>
    <w:rsid w:val="007923F3"/>
    <w:rsid w:val="00792E5C"/>
    <w:rsid w:val="00793E8F"/>
    <w:rsid w:val="00794FFB"/>
    <w:rsid w:val="00796900"/>
    <w:rsid w:val="00796FEF"/>
    <w:rsid w:val="007A5BD9"/>
    <w:rsid w:val="007A67EA"/>
    <w:rsid w:val="007B1208"/>
    <w:rsid w:val="007C00CB"/>
    <w:rsid w:val="007C1C79"/>
    <w:rsid w:val="007C2919"/>
    <w:rsid w:val="007C37F5"/>
    <w:rsid w:val="007C4F65"/>
    <w:rsid w:val="007C5809"/>
    <w:rsid w:val="007D0CC6"/>
    <w:rsid w:val="007D3F9C"/>
    <w:rsid w:val="007D5721"/>
    <w:rsid w:val="007D67F1"/>
    <w:rsid w:val="007D69EA"/>
    <w:rsid w:val="007D6C5A"/>
    <w:rsid w:val="007E5301"/>
    <w:rsid w:val="007F0312"/>
    <w:rsid w:val="007F1ABA"/>
    <w:rsid w:val="007F2A36"/>
    <w:rsid w:val="008039B6"/>
    <w:rsid w:val="0080568A"/>
    <w:rsid w:val="008066CF"/>
    <w:rsid w:val="00810E4D"/>
    <w:rsid w:val="00810F6D"/>
    <w:rsid w:val="0081185F"/>
    <w:rsid w:val="00811E07"/>
    <w:rsid w:val="00815643"/>
    <w:rsid w:val="00815AAA"/>
    <w:rsid w:val="00820730"/>
    <w:rsid w:val="00827118"/>
    <w:rsid w:val="00831656"/>
    <w:rsid w:val="0083218E"/>
    <w:rsid w:val="00832DA2"/>
    <w:rsid w:val="00832F1C"/>
    <w:rsid w:val="00836029"/>
    <w:rsid w:val="00840337"/>
    <w:rsid w:val="00844983"/>
    <w:rsid w:val="00844F60"/>
    <w:rsid w:val="00846ED5"/>
    <w:rsid w:val="00847A55"/>
    <w:rsid w:val="00850D21"/>
    <w:rsid w:val="00861682"/>
    <w:rsid w:val="008630BD"/>
    <w:rsid w:val="008653B4"/>
    <w:rsid w:val="00865B0F"/>
    <w:rsid w:val="00873D26"/>
    <w:rsid w:val="0087633A"/>
    <w:rsid w:val="00876EAF"/>
    <w:rsid w:val="008804F0"/>
    <w:rsid w:val="008838D9"/>
    <w:rsid w:val="008855A5"/>
    <w:rsid w:val="00885A52"/>
    <w:rsid w:val="00892A3E"/>
    <w:rsid w:val="00895277"/>
    <w:rsid w:val="0089542A"/>
    <w:rsid w:val="008965D6"/>
    <w:rsid w:val="008A05C9"/>
    <w:rsid w:val="008A0D42"/>
    <w:rsid w:val="008A24C1"/>
    <w:rsid w:val="008A25EA"/>
    <w:rsid w:val="008A2D93"/>
    <w:rsid w:val="008A3DFD"/>
    <w:rsid w:val="008A63AE"/>
    <w:rsid w:val="008B4BE4"/>
    <w:rsid w:val="008C1919"/>
    <w:rsid w:val="008C1D34"/>
    <w:rsid w:val="008C25D8"/>
    <w:rsid w:val="008C3098"/>
    <w:rsid w:val="008C459B"/>
    <w:rsid w:val="008C5D19"/>
    <w:rsid w:val="008D10E0"/>
    <w:rsid w:val="008D3FE2"/>
    <w:rsid w:val="008D49B6"/>
    <w:rsid w:val="008D7F76"/>
    <w:rsid w:val="008E11CE"/>
    <w:rsid w:val="008E1269"/>
    <w:rsid w:val="008E1398"/>
    <w:rsid w:val="008E1615"/>
    <w:rsid w:val="008E1FAA"/>
    <w:rsid w:val="008E3B14"/>
    <w:rsid w:val="008E67E6"/>
    <w:rsid w:val="008F05A6"/>
    <w:rsid w:val="008F28D9"/>
    <w:rsid w:val="008F5EFE"/>
    <w:rsid w:val="008F681B"/>
    <w:rsid w:val="008F7AED"/>
    <w:rsid w:val="00900848"/>
    <w:rsid w:val="009010F3"/>
    <w:rsid w:val="00902BC8"/>
    <w:rsid w:val="00903696"/>
    <w:rsid w:val="00910297"/>
    <w:rsid w:val="00910D46"/>
    <w:rsid w:val="0091168D"/>
    <w:rsid w:val="0091226F"/>
    <w:rsid w:val="009130AC"/>
    <w:rsid w:val="00917BAD"/>
    <w:rsid w:val="00920E8A"/>
    <w:rsid w:val="0092234B"/>
    <w:rsid w:val="009224B3"/>
    <w:rsid w:val="00924BC3"/>
    <w:rsid w:val="0092621E"/>
    <w:rsid w:val="00926FA9"/>
    <w:rsid w:val="00930F1B"/>
    <w:rsid w:val="00932646"/>
    <w:rsid w:val="00932655"/>
    <w:rsid w:val="00934B28"/>
    <w:rsid w:val="009351CD"/>
    <w:rsid w:val="00942888"/>
    <w:rsid w:val="0094544E"/>
    <w:rsid w:val="00945A0E"/>
    <w:rsid w:val="00945BCD"/>
    <w:rsid w:val="00945C27"/>
    <w:rsid w:val="0094685A"/>
    <w:rsid w:val="009501DE"/>
    <w:rsid w:val="0095181E"/>
    <w:rsid w:val="00951CAC"/>
    <w:rsid w:val="00954CF4"/>
    <w:rsid w:val="00954D3A"/>
    <w:rsid w:val="00956C71"/>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53DD"/>
    <w:rsid w:val="0099687F"/>
    <w:rsid w:val="009A0151"/>
    <w:rsid w:val="009A0C4C"/>
    <w:rsid w:val="009A3EB1"/>
    <w:rsid w:val="009A798A"/>
    <w:rsid w:val="009B1FBB"/>
    <w:rsid w:val="009B3EE6"/>
    <w:rsid w:val="009B4244"/>
    <w:rsid w:val="009B4A6F"/>
    <w:rsid w:val="009B5E0F"/>
    <w:rsid w:val="009B5FCC"/>
    <w:rsid w:val="009B6B18"/>
    <w:rsid w:val="009B781A"/>
    <w:rsid w:val="009C4603"/>
    <w:rsid w:val="009C4A4E"/>
    <w:rsid w:val="009C5BB9"/>
    <w:rsid w:val="009E1D16"/>
    <w:rsid w:val="009F51D0"/>
    <w:rsid w:val="009F6A4B"/>
    <w:rsid w:val="00A014F1"/>
    <w:rsid w:val="00A01670"/>
    <w:rsid w:val="00A01C4F"/>
    <w:rsid w:val="00A03003"/>
    <w:rsid w:val="00A10ED4"/>
    <w:rsid w:val="00A124AD"/>
    <w:rsid w:val="00A1378B"/>
    <w:rsid w:val="00A15143"/>
    <w:rsid w:val="00A1749E"/>
    <w:rsid w:val="00A17CDD"/>
    <w:rsid w:val="00A21492"/>
    <w:rsid w:val="00A21D08"/>
    <w:rsid w:val="00A254F6"/>
    <w:rsid w:val="00A26462"/>
    <w:rsid w:val="00A30D81"/>
    <w:rsid w:val="00A35039"/>
    <w:rsid w:val="00A35DEC"/>
    <w:rsid w:val="00A36F28"/>
    <w:rsid w:val="00A44CC9"/>
    <w:rsid w:val="00A47C2D"/>
    <w:rsid w:val="00A502E2"/>
    <w:rsid w:val="00A50AA5"/>
    <w:rsid w:val="00A50BAC"/>
    <w:rsid w:val="00A51E92"/>
    <w:rsid w:val="00A520C5"/>
    <w:rsid w:val="00A5321A"/>
    <w:rsid w:val="00A54AC4"/>
    <w:rsid w:val="00A54B09"/>
    <w:rsid w:val="00A55879"/>
    <w:rsid w:val="00A5656B"/>
    <w:rsid w:val="00A57888"/>
    <w:rsid w:val="00A61FCD"/>
    <w:rsid w:val="00A63B7F"/>
    <w:rsid w:val="00A65CEF"/>
    <w:rsid w:val="00A6662F"/>
    <w:rsid w:val="00A66A17"/>
    <w:rsid w:val="00A66FF7"/>
    <w:rsid w:val="00A7086A"/>
    <w:rsid w:val="00A754E3"/>
    <w:rsid w:val="00A7667F"/>
    <w:rsid w:val="00A779A8"/>
    <w:rsid w:val="00A77D24"/>
    <w:rsid w:val="00A77ED6"/>
    <w:rsid w:val="00A81D0D"/>
    <w:rsid w:val="00A82534"/>
    <w:rsid w:val="00A84196"/>
    <w:rsid w:val="00A86942"/>
    <w:rsid w:val="00A869AD"/>
    <w:rsid w:val="00A87A70"/>
    <w:rsid w:val="00A91E0F"/>
    <w:rsid w:val="00A92AAB"/>
    <w:rsid w:val="00A946E4"/>
    <w:rsid w:val="00A94B40"/>
    <w:rsid w:val="00A9509E"/>
    <w:rsid w:val="00AA03DD"/>
    <w:rsid w:val="00AA0D10"/>
    <w:rsid w:val="00AA491E"/>
    <w:rsid w:val="00AB1345"/>
    <w:rsid w:val="00AB316A"/>
    <w:rsid w:val="00AB5AA0"/>
    <w:rsid w:val="00AB7A8C"/>
    <w:rsid w:val="00AC0900"/>
    <w:rsid w:val="00AC5127"/>
    <w:rsid w:val="00AD1D2F"/>
    <w:rsid w:val="00AD49A8"/>
    <w:rsid w:val="00AD5114"/>
    <w:rsid w:val="00AE13A0"/>
    <w:rsid w:val="00AE54E6"/>
    <w:rsid w:val="00AE5AE3"/>
    <w:rsid w:val="00AE5BA9"/>
    <w:rsid w:val="00AF62F1"/>
    <w:rsid w:val="00B01EF4"/>
    <w:rsid w:val="00B021C5"/>
    <w:rsid w:val="00B0322B"/>
    <w:rsid w:val="00B034F0"/>
    <w:rsid w:val="00B067C3"/>
    <w:rsid w:val="00B069A9"/>
    <w:rsid w:val="00B147DA"/>
    <w:rsid w:val="00B14B99"/>
    <w:rsid w:val="00B160A9"/>
    <w:rsid w:val="00B23910"/>
    <w:rsid w:val="00B24791"/>
    <w:rsid w:val="00B25F2F"/>
    <w:rsid w:val="00B3396B"/>
    <w:rsid w:val="00B41F12"/>
    <w:rsid w:val="00B42404"/>
    <w:rsid w:val="00B430A0"/>
    <w:rsid w:val="00B51D6F"/>
    <w:rsid w:val="00B560ED"/>
    <w:rsid w:val="00B60112"/>
    <w:rsid w:val="00B71E90"/>
    <w:rsid w:val="00B73116"/>
    <w:rsid w:val="00B768F4"/>
    <w:rsid w:val="00B769F1"/>
    <w:rsid w:val="00B812CD"/>
    <w:rsid w:val="00B845A8"/>
    <w:rsid w:val="00B866CB"/>
    <w:rsid w:val="00B87700"/>
    <w:rsid w:val="00B9199E"/>
    <w:rsid w:val="00B92522"/>
    <w:rsid w:val="00B9284B"/>
    <w:rsid w:val="00B94A79"/>
    <w:rsid w:val="00B95A10"/>
    <w:rsid w:val="00BA016A"/>
    <w:rsid w:val="00BA0C2F"/>
    <w:rsid w:val="00BA4844"/>
    <w:rsid w:val="00BA536A"/>
    <w:rsid w:val="00BA7672"/>
    <w:rsid w:val="00BA7D16"/>
    <w:rsid w:val="00BA7DCE"/>
    <w:rsid w:val="00BB15E8"/>
    <w:rsid w:val="00BB365F"/>
    <w:rsid w:val="00BB3C4C"/>
    <w:rsid w:val="00BB5081"/>
    <w:rsid w:val="00BB5632"/>
    <w:rsid w:val="00BC1195"/>
    <w:rsid w:val="00BC140A"/>
    <w:rsid w:val="00BC5FAB"/>
    <w:rsid w:val="00BD4020"/>
    <w:rsid w:val="00BE0FB2"/>
    <w:rsid w:val="00BE1F6F"/>
    <w:rsid w:val="00BE58E9"/>
    <w:rsid w:val="00BE5E0E"/>
    <w:rsid w:val="00BE66C8"/>
    <w:rsid w:val="00BE7535"/>
    <w:rsid w:val="00BF4A98"/>
    <w:rsid w:val="00BF585A"/>
    <w:rsid w:val="00C018E9"/>
    <w:rsid w:val="00C022FF"/>
    <w:rsid w:val="00C02DC3"/>
    <w:rsid w:val="00C03945"/>
    <w:rsid w:val="00C054E6"/>
    <w:rsid w:val="00C15392"/>
    <w:rsid w:val="00C23076"/>
    <w:rsid w:val="00C279C2"/>
    <w:rsid w:val="00C33739"/>
    <w:rsid w:val="00C34156"/>
    <w:rsid w:val="00C347F4"/>
    <w:rsid w:val="00C3542F"/>
    <w:rsid w:val="00C44297"/>
    <w:rsid w:val="00C451F5"/>
    <w:rsid w:val="00C5707D"/>
    <w:rsid w:val="00C634D2"/>
    <w:rsid w:val="00C65295"/>
    <w:rsid w:val="00C652AD"/>
    <w:rsid w:val="00C65370"/>
    <w:rsid w:val="00C665B3"/>
    <w:rsid w:val="00C711C0"/>
    <w:rsid w:val="00C749FC"/>
    <w:rsid w:val="00C750D5"/>
    <w:rsid w:val="00C8413D"/>
    <w:rsid w:val="00C843B8"/>
    <w:rsid w:val="00C86400"/>
    <w:rsid w:val="00C90783"/>
    <w:rsid w:val="00C91009"/>
    <w:rsid w:val="00C93F7B"/>
    <w:rsid w:val="00C94982"/>
    <w:rsid w:val="00CA0331"/>
    <w:rsid w:val="00CA1B98"/>
    <w:rsid w:val="00CA39AC"/>
    <w:rsid w:val="00CA561E"/>
    <w:rsid w:val="00CA5723"/>
    <w:rsid w:val="00CA600C"/>
    <w:rsid w:val="00CA736F"/>
    <w:rsid w:val="00CA7B07"/>
    <w:rsid w:val="00CB082F"/>
    <w:rsid w:val="00CB1BA4"/>
    <w:rsid w:val="00CB27E2"/>
    <w:rsid w:val="00CC0CE7"/>
    <w:rsid w:val="00CC19A0"/>
    <w:rsid w:val="00CC395F"/>
    <w:rsid w:val="00CC39BF"/>
    <w:rsid w:val="00CC4466"/>
    <w:rsid w:val="00CC4C1B"/>
    <w:rsid w:val="00CC6785"/>
    <w:rsid w:val="00CD1D83"/>
    <w:rsid w:val="00CD5134"/>
    <w:rsid w:val="00CD652A"/>
    <w:rsid w:val="00CD67E5"/>
    <w:rsid w:val="00CE36E0"/>
    <w:rsid w:val="00CF2DCD"/>
    <w:rsid w:val="00CF75E8"/>
    <w:rsid w:val="00D008D9"/>
    <w:rsid w:val="00D03FE6"/>
    <w:rsid w:val="00D06CB3"/>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27313"/>
    <w:rsid w:val="00D3097E"/>
    <w:rsid w:val="00D32623"/>
    <w:rsid w:val="00D40A50"/>
    <w:rsid w:val="00D429C3"/>
    <w:rsid w:val="00D4392F"/>
    <w:rsid w:val="00D441B0"/>
    <w:rsid w:val="00D538B4"/>
    <w:rsid w:val="00D54BE1"/>
    <w:rsid w:val="00D56420"/>
    <w:rsid w:val="00D61CDF"/>
    <w:rsid w:val="00D6535A"/>
    <w:rsid w:val="00D65525"/>
    <w:rsid w:val="00D7261E"/>
    <w:rsid w:val="00D73533"/>
    <w:rsid w:val="00D76D14"/>
    <w:rsid w:val="00D83BFC"/>
    <w:rsid w:val="00D849E8"/>
    <w:rsid w:val="00D91727"/>
    <w:rsid w:val="00D93A2C"/>
    <w:rsid w:val="00D95DCB"/>
    <w:rsid w:val="00D9610E"/>
    <w:rsid w:val="00D97B4F"/>
    <w:rsid w:val="00D97D03"/>
    <w:rsid w:val="00DA0E41"/>
    <w:rsid w:val="00DA2C19"/>
    <w:rsid w:val="00DA3CA0"/>
    <w:rsid w:val="00DA42DE"/>
    <w:rsid w:val="00DA5C19"/>
    <w:rsid w:val="00DA6169"/>
    <w:rsid w:val="00DB0403"/>
    <w:rsid w:val="00DB570E"/>
    <w:rsid w:val="00DB6001"/>
    <w:rsid w:val="00DC4B63"/>
    <w:rsid w:val="00DD3841"/>
    <w:rsid w:val="00DD3BB5"/>
    <w:rsid w:val="00DD7582"/>
    <w:rsid w:val="00DE2E4A"/>
    <w:rsid w:val="00DF05B7"/>
    <w:rsid w:val="00DF3CE0"/>
    <w:rsid w:val="00E0293D"/>
    <w:rsid w:val="00E02950"/>
    <w:rsid w:val="00E041F0"/>
    <w:rsid w:val="00E05334"/>
    <w:rsid w:val="00E07999"/>
    <w:rsid w:val="00E119AD"/>
    <w:rsid w:val="00E128AE"/>
    <w:rsid w:val="00E1483D"/>
    <w:rsid w:val="00E26626"/>
    <w:rsid w:val="00E3094B"/>
    <w:rsid w:val="00E319C5"/>
    <w:rsid w:val="00E33D6C"/>
    <w:rsid w:val="00E3401B"/>
    <w:rsid w:val="00E346D4"/>
    <w:rsid w:val="00E36E86"/>
    <w:rsid w:val="00E36F95"/>
    <w:rsid w:val="00E36F99"/>
    <w:rsid w:val="00E40717"/>
    <w:rsid w:val="00E4696D"/>
    <w:rsid w:val="00E5052F"/>
    <w:rsid w:val="00E51559"/>
    <w:rsid w:val="00E57384"/>
    <w:rsid w:val="00E676F5"/>
    <w:rsid w:val="00E67CCA"/>
    <w:rsid w:val="00E72915"/>
    <w:rsid w:val="00E73338"/>
    <w:rsid w:val="00E767B3"/>
    <w:rsid w:val="00E767D9"/>
    <w:rsid w:val="00E778F8"/>
    <w:rsid w:val="00E80EF1"/>
    <w:rsid w:val="00E8106B"/>
    <w:rsid w:val="00E8642C"/>
    <w:rsid w:val="00E87F7E"/>
    <w:rsid w:val="00E91684"/>
    <w:rsid w:val="00E94120"/>
    <w:rsid w:val="00E94789"/>
    <w:rsid w:val="00E9511C"/>
    <w:rsid w:val="00E95549"/>
    <w:rsid w:val="00E9591E"/>
    <w:rsid w:val="00E96FF3"/>
    <w:rsid w:val="00E97188"/>
    <w:rsid w:val="00EA2133"/>
    <w:rsid w:val="00EA58EA"/>
    <w:rsid w:val="00EB5300"/>
    <w:rsid w:val="00EB53A4"/>
    <w:rsid w:val="00EB7265"/>
    <w:rsid w:val="00EC35C6"/>
    <w:rsid w:val="00EC4B64"/>
    <w:rsid w:val="00EC5664"/>
    <w:rsid w:val="00EC76B9"/>
    <w:rsid w:val="00ED0149"/>
    <w:rsid w:val="00ED1A4B"/>
    <w:rsid w:val="00ED1DC4"/>
    <w:rsid w:val="00ED1F52"/>
    <w:rsid w:val="00ED2D1A"/>
    <w:rsid w:val="00ED3F1B"/>
    <w:rsid w:val="00ED6482"/>
    <w:rsid w:val="00ED6A26"/>
    <w:rsid w:val="00EE0DA6"/>
    <w:rsid w:val="00EE12BB"/>
    <w:rsid w:val="00EE3BBC"/>
    <w:rsid w:val="00EE42E3"/>
    <w:rsid w:val="00EE5535"/>
    <w:rsid w:val="00EE6F18"/>
    <w:rsid w:val="00EE719A"/>
    <w:rsid w:val="00EF2D7D"/>
    <w:rsid w:val="00EF4632"/>
    <w:rsid w:val="00F04137"/>
    <w:rsid w:val="00F0670D"/>
    <w:rsid w:val="00F07371"/>
    <w:rsid w:val="00F07855"/>
    <w:rsid w:val="00F107BC"/>
    <w:rsid w:val="00F15DCF"/>
    <w:rsid w:val="00F17042"/>
    <w:rsid w:val="00F23127"/>
    <w:rsid w:val="00F2559E"/>
    <w:rsid w:val="00F26473"/>
    <w:rsid w:val="00F31005"/>
    <w:rsid w:val="00F36D86"/>
    <w:rsid w:val="00F36DDB"/>
    <w:rsid w:val="00F37B33"/>
    <w:rsid w:val="00F409AE"/>
    <w:rsid w:val="00F411A0"/>
    <w:rsid w:val="00F42DD2"/>
    <w:rsid w:val="00F4332E"/>
    <w:rsid w:val="00F43C13"/>
    <w:rsid w:val="00F455B4"/>
    <w:rsid w:val="00F46E7E"/>
    <w:rsid w:val="00F5195F"/>
    <w:rsid w:val="00F53FC5"/>
    <w:rsid w:val="00F560FB"/>
    <w:rsid w:val="00F629D5"/>
    <w:rsid w:val="00F63029"/>
    <w:rsid w:val="00F63CC2"/>
    <w:rsid w:val="00F6480A"/>
    <w:rsid w:val="00F66115"/>
    <w:rsid w:val="00F6637A"/>
    <w:rsid w:val="00F70830"/>
    <w:rsid w:val="00F70975"/>
    <w:rsid w:val="00F71E47"/>
    <w:rsid w:val="00F73973"/>
    <w:rsid w:val="00F774FD"/>
    <w:rsid w:val="00F7799F"/>
    <w:rsid w:val="00F8223E"/>
    <w:rsid w:val="00F844AB"/>
    <w:rsid w:val="00F86FE4"/>
    <w:rsid w:val="00F87AFF"/>
    <w:rsid w:val="00F9041C"/>
    <w:rsid w:val="00F917F5"/>
    <w:rsid w:val="00F928D4"/>
    <w:rsid w:val="00F94009"/>
    <w:rsid w:val="00F955F2"/>
    <w:rsid w:val="00F962EC"/>
    <w:rsid w:val="00FA18F9"/>
    <w:rsid w:val="00FA2778"/>
    <w:rsid w:val="00FA3126"/>
    <w:rsid w:val="00FA4410"/>
    <w:rsid w:val="00FA5A7F"/>
    <w:rsid w:val="00FA7ACD"/>
    <w:rsid w:val="00FB2D34"/>
    <w:rsid w:val="00FB4758"/>
    <w:rsid w:val="00FD02F0"/>
    <w:rsid w:val="00FD06BA"/>
    <w:rsid w:val="00FD7699"/>
    <w:rsid w:val="00FD7F67"/>
    <w:rsid w:val="00FE2EB3"/>
    <w:rsid w:val="00FE3BA0"/>
    <w:rsid w:val="00FE459F"/>
    <w:rsid w:val="00FE7524"/>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8E9A9"/>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link w:val="06Titreniveau3Car"/>
    <w:autoRedefine/>
    <w:qFormat/>
    <w:rsid w:val="00C022FF"/>
    <w:pPr>
      <w:keepNext/>
      <w:suppressAutoHyphens/>
      <w:spacing w:before="360" w:line="280" w:lineRule="atLeast"/>
    </w:pPr>
    <w:rPr>
      <w:rFonts w:cs="Arial"/>
      <w:b/>
      <w:bCs/>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926FA9"/>
    <w:rPr>
      <w:color w:val="605E5C"/>
      <w:shd w:val="clear" w:color="auto" w:fill="E1DFDD"/>
    </w:rPr>
  </w:style>
  <w:style w:type="character" w:customStyle="1" w:styleId="Mentionnonrsolue5">
    <w:name w:val="Mention non résolue5"/>
    <w:basedOn w:val="Policepardfaut"/>
    <w:uiPriority w:val="99"/>
    <w:semiHidden/>
    <w:unhideWhenUsed/>
    <w:rsid w:val="00154DF8"/>
    <w:rPr>
      <w:color w:val="605E5C"/>
      <w:shd w:val="clear" w:color="auto" w:fill="E1DFDD"/>
    </w:rPr>
  </w:style>
  <w:style w:type="character" w:customStyle="1" w:styleId="Mentionnonrsolue6">
    <w:name w:val="Mention non résolue6"/>
    <w:basedOn w:val="Policepardfaut"/>
    <w:uiPriority w:val="99"/>
    <w:semiHidden/>
    <w:unhideWhenUsed/>
    <w:rsid w:val="00B24791"/>
    <w:rPr>
      <w:color w:val="605E5C"/>
      <w:shd w:val="clear" w:color="auto" w:fill="E1DFDD"/>
    </w:rPr>
  </w:style>
  <w:style w:type="paragraph" w:customStyle="1" w:styleId="10Titreniveau2">
    <w:name w:val="10/ Titre niveau 2"/>
    <w:basedOn w:val="06Titreniveau3"/>
    <w:link w:val="10Titreniveau2Car"/>
    <w:qFormat/>
    <w:rsid w:val="00C022FF"/>
  </w:style>
  <w:style w:type="character" w:customStyle="1" w:styleId="06Titreniveau3Car">
    <w:name w:val="06/ Titre niveau 3 Car"/>
    <w:basedOn w:val="Policepardfaut"/>
    <w:link w:val="06Titreniveau3"/>
    <w:rsid w:val="00C022FF"/>
    <w:rPr>
      <w:rFonts w:ascii="Arial" w:hAnsi="Arial" w:cs="Arial"/>
      <w:b/>
      <w:bCs/>
      <w:sz w:val="24"/>
      <w:szCs w:val="24"/>
    </w:rPr>
  </w:style>
  <w:style w:type="character" w:customStyle="1" w:styleId="10Titreniveau2Car">
    <w:name w:val="10/ Titre niveau 2 Car"/>
    <w:basedOn w:val="06Titreniveau3Car"/>
    <w:link w:val="10Titreniveau2"/>
    <w:rsid w:val="00C022FF"/>
    <w:rPr>
      <w:rFonts w:ascii="Arial" w:hAnsi="Arial" w:cs="Arial"/>
      <w:b/>
      <w:bCs/>
      <w:sz w:val="24"/>
      <w:szCs w:val="24"/>
    </w:rPr>
  </w:style>
  <w:style w:type="character" w:styleId="Mentionnonrsolue">
    <w:name w:val="Unresolved Mention"/>
    <w:basedOn w:val="Policepardfaut"/>
    <w:uiPriority w:val="99"/>
    <w:semiHidden/>
    <w:unhideWhenUsed/>
    <w:rsid w:val="001D5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70287161">
      <w:bodyDiv w:val="1"/>
      <w:marLeft w:val="0"/>
      <w:marRight w:val="0"/>
      <w:marTop w:val="0"/>
      <w:marBottom w:val="0"/>
      <w:divBdr>
        <w:top w:val="none" w:sz="0" w:space="0" w:color="auto"/>
        <w:left w:val="none" w:sz="0" w:space="0" w:color="auto"/>
        <w:bottom w:val="none" w:sz="0" w:space="0" w:color="auto"/>
        <w:right w:val="none" w:sz="0" w:space="0" w:color="auto"/>
      </w:divBdr>
    </w:div>
    <w:div w:id="653529099">
      <w:bodyDiv w:val="1"/>
      <w:marLeft w:val="0"/>
      <w:marRight w:val="0"/>
      <w:marTop w:val="0"/>
      <w:marBottom w:val="0"/>
      <w:divBdr>
        <w:top w:val="none" w:sz="0" w:space="0" w:color="auto"/>
        <w:left w:val="none" w:sz="0" w:space="0" w:color="auto"/>
        <w:bottom w:val="none" w:sz="0" w:space="0" w:color="auto"/>
        <w:right w:val="none" w:sz="0" w:space="0" w:color="auto"/>
      </w:divBdr>
    </w:div>
    <w:div w:id="688482697">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7336997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35338020">
      <w:bodyDiv w:val="1"/>
      <w:marLeft w:val="0"/>
      <w:marRight w:val="0"/>
      <w:marTop w:val="0"/>
      <w:marBottom w:val="0"/>
      <w:divBdr>
        <w:top w:val="none" w:sz="0" w:space="0" w:color="auto"/>
        <w:left w:val="none" w:sz="0" w:space="0" w:color="auto"/>
        <w:bottom w:val="none" w:sz="0" w:space="0" w:color="auto"/>
        <w:right w:val="none" w:sz="0" w:space="0" w:color="auto"/>
      </w:divBdr>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dp_dossier_de_demande_aide_a_l_autonomie_a_domicile.pdf" TargetMode="External"/><Relationship Id="rId13" Type="http://schemas.openxmlformats.org/officeDocument/2006/relationships/hyperlink" Target="mailto:presse@cnav.f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urore.anotin@cnsa.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suranceretraite.fr"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onparcourshandicap.gouv.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ur-les-personnes-agees.gouv.fr" TargetMode="External"/><Relationship Id="rId14" Type="http://schemas.openxmlformats.org/officeDocument/2006/relationships/hyperlink" Target="mailto:bayon.elora@ccmsa.msa.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F01A7-9E06-4CEE-8797-DA86644FB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34</TotalTime>
  <Pages>4</Pages>
  <Words>1199</Words>
  <Characters>7161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Communiqué de presse :Jean-René Lecerf, nouveau président du Conseil de la Caisse nationale de solidarité pour l’autonomie</vt:lpstr>
    </vt:vector>
  </TitlesOfParts>
  <Manager/>
  <Company>CNSA</Company>
  <LinksUpToDate>false</LinksUpToDate>
  <CharactersWithSpaces>8344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:Jean-René Lecerf, nouveau président du Conseil de la Caisse nationale de solidarité pour l’autonomie</dc:title>
  <dc:subject/>
  <dc:creator>CNSA</dc:creator>
  <cp:keywords/>
  <dc:description/>
  <cp:lastModifiedBy>ANOTIN Aurore</cp:lastModifiedBy>
  <cp:revision>8</cp:revision>
  <cp:lastPrinted>2021-07-08T11:17:00Z</cp:lastPrinted>
  <dcterms:created xsi:type="dcterms:W3CDTF">2022-02-28T11:23:00Z</dcterms:created>
  <dcterms:modified xsi:type="dcterms:W3CDTF">2022-03-07T11:07:00Z</dcterms:modified>
  <cp:category/>
</cp:coreProperties>
</file>