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E5F" w:rsidRPr="00641220" w:rsidRDefault="00260424" w:rsidP="00046DFE">
      <w:pPr>
        <w:pStyle w:val="CNSA-Date"/>
      </w:pPr>
      <w:bookmarkStart w:id="0" w:name="_GoBack"/>
      <w:bookmarkEnd w:id="0"/>
      <w:r>
        <w:t xml:space="preserve">9 novembre </w:t>
      </w:r>
      <w:r w:rsidR="00636D1C">
        <w:t>2017</w:t>
      </w:r>
    </w:p>
    <w:p w:rsidR="004B48DD" w:rsidRPr="00EB0E5F" w:rsidRDefault="004B48DD" w:rsidP="00046DFE">
      <w:pPr>
        <w:spacing w:before="420"/>
        <w:jc w:val="left"/>
      </w:pPr>
    </w:p>
    <w:p w:rsidR="00636D1C" w:rsidRDefault="00260424" w:rsidP="00046DFE">
      <w:pPr>
        <w:pStyle w:val="CNSA-Chapeau"/>
      </w:pPr>
      <w:r>
        <w:t xml:space="preserve">Nouveau : les prix des résidences autonomie disponibles sur le portail d’information </w:t>
      </w:r>
      <w:r w:rsidRPr="00FB1973">
        <w:rPr>
          <w:i/>
        </w:rPr>
        <w:t>Pour les personnes âgées</w:t>
      </w:r>
    </w:p>
    <w:p w:rsidR="00636D1C" w:rsidRDefault="00636D1C" w:rsidP="00046DFE">
      <w:pPr>
        <w:pStyle w:val="CNSA-Chapeau"/>
      </w:pPr>
    </w:p>
    <w:p w:rsidR="0041089F" w:rsidRDefault="001F300F" w:rsidP="00046DFE">
      <w:pPr>
        <w:jc w:val="left"/>
      </w:pPr>
      <w:r>
        <w:rPr>
          <w:noProof/>
        </w:rPr>
        <w:drawing>
          <wp:anchor distT="0" distB="0" distL="114300" distR="114300" simplePos="0" relativeHeight="251658240" behindDoc="0" locked="0" layoutInCell="1" allowOverlap="1" wp14:anchorId="10956D0E" wp14:editId="4F857020">
            <wp:simplePos x="0" y="0"/>
            <wp:positionH relativeFrom="column">
              <wp:posOffset>2188845</wp:posOffset>
            </wp:positionH>
            <wp:positionV relativeFrom="paragraph">
              <wp:posOffset>753110</wp:posOffset>
            </wp:positionV>
            <wp:extent cx="3395345" cy="316420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rixR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95345" cy="3164205"/>
                    </a:xfrm>
                    <a:prstGeom prst="rect">
                      <a:avLst/>
                    </a:prstGeom>
                  </pic:spPr>
                </pic:pic>
              </a:graphicData>
            </a:graphic>
            <wp14:sizeRelH relativeFrom="margin">
              <wp14:pctWidth>0</wp14:pctWidth>
            </wp14:sizeRelH>
            <wp14:sizeRelV relativeFrom="margin">
              <wp14:pctHeight>0</wp14:pctHeight>
            </wp14:sizeRelV>
          </wp:anchor>
        </w:drawing>
      </w:r>
      <w:hyperlink r:id="rId10" w:history="1">
        <w:r w:rsidR="004A3C8F" w:rsidRPr="00C627A8">
          <w:rPr>
            <w:rStyle w:val="Lienhypertexte"/>
          </w:rPr>
          <w:t>L’annuaire</w:t>
        </w:r>
      </w:hyperlink>
      <w:r w:rsidR="004A3C8F">
        <w:t xml:space="preserve"> du portail </w:t>
      </w:r>
      <w:r w:rsidR="00C627A8" w:rsidRPr="00FB1973">
        <w:rPr>
          <w:i/>
        </w:rPr>
        <w:t>Pour les personnes âgées</w:t>
      </w:r>
      <w:r w:rsidR="00C627A8">
        <w:t xml:space="preserve"> </w:t>
      </w:r>
      <w:r w:rsidR="004A3C8F">
        <w:t xml:space="preserve">s’enrichit. Il propose désormais les prix </w:t>
      </w:r>
      <w:r w:rsidR="004A3C8F" w:rsidRPr="004A3C8F">
        <w:t>me</w:t>
      </w:r>
      <w:r w:rsidR="004A3C8F" w:rsidRPr="004A3C8F">
        <w:t>n</w:t>
      </w:r>
      <w:r w:rsidR="004A3C8F" w:rsidRPr="004A3C8F">
        <w:t>suels pratiqués pour les</w:t>
      </w:r>
      <w:r w:rsidR="004A3C8F">
        <w:t xml:space="preserve"> différents</w:t>
      </w:r>
      <w:r w:rsidR="004A3C8F" w:rsidRPr="004A3C8F">
        <w:t xml:space="preserve"> types de logements </w:t>
      </w:r>
      <w:r w:rsidR="004A3C8F">
        <w:t xml:space="preserve">des résidences autonomie </w:t>
      </w:r>
      <w:r w:rsidR="004A3C8F" w:rsidRPr="004A3C8F">
        <w:t>(F1, F1 bis et F2</w:t>
      </w:r>
      <w:r w:rsidR="004A3C8F">
        <w:t>) et</w:t>
      </w:r>
      <w:r w:rsidR="00CE003B">
        <w:t xml:space="preserve"> affiche </w:t>
      </w:r>
      <w:r w:rsidR="004A3C8F">
        <w:t>les prestations comprises dans c</w:t>
      </w:r>
      <w:r w:rsidR="004A3C8F" w:rsidRPr="004A3C8F">
        <w:t xml:space="preserve">e prix. </w:t>
      </w:r>
    </w:p>
    <w:p w:rsidR="0041089F" w:rsidRDefault="0041089F" w:rsidP="00046DFE">
      <w:pPr>
        <w:jc w:val="left"/>
      </w:pPr>
    </w:p>
    <w:p w:rsidR="0041089F" w:rsidRDefault="0041089F" w:rsidP="0041089F">
      <w:pPr>
        <w:jc w:val="left"/>
      </w:pPr>
      <w:r w:rsidRPr="004A3C8F">
        <w:t xml:space="preserve">Certains établissements apportent également des informations sur les prestations facultatives proposées en supplément du prix affiché (par exemple le prix des repas si ceux-ci ne sont pas compris, le prix de l’entretien du linge personnel…). </w:t>
      </w:r>
    </w:p>
    <w:p w:rsidR="0041089F" w:rsidRDefault="0041089F" w:rsidP="0041089F">
      <w:pPr>
        <w:jc w:val="left"/>
      </w:pPr>
    </w:p>
    <w:p w:rsidR="0044492F" w:rsidRDefault="00FB1973" w:rsidP="0044492F">
      <w:pPr>
        <w:jc w:val="left"/>
      </w:pPr>
      <w:r>
        <w:t>Les</w:t>
      </w:r>
      <w:r w:rsidR="0041089F" w:rsidRPr="004A3C8F">
        <w:t xml:space="preserve"> personnes à la recherche d’une résidence autonomie</w:t>
      </w:r>
      <w:r>
        <w:t xml:space="preserve"> </w:t>
      </w:r>
      <w:r w:rsidR="0041089F" w:rsidRPr="004A3C8F">
        <w:t>peuvent</w:t>
      </w:r>
      <w:r>
        <w:t xml:space="preserve"> ainsi</w:t>
      </w:r>
      <w:r w:rsidR="0041089F" w:rsidRPr="004A3C8F">
        <w:t xml:space="preserve"> </w:t>
      </w:r>
      <w:r w:rsidR="00B470B9">
        <w:t xml:space="preserve">estimer le coût total de leur </w:t>
      </w:r>
      <w:r w:rsidR="0041089F" w:rsidRPr="004A3C8F">
        <w:t>hébe</w:t>
      </w:r>
      <w:r w:rsidR="0041089F" w:rsidRPr="004A3C8F">
        <w:t>r</w:t>
      </w:r>
      <w:r w:rsidR="0041089F" w:rsidRPr="004A3C8F">
        <w:t>gement.</w:t>
      </w:r>
      <w:r w:rsidR="00FE6D71">
        <w:t xml:space="preserve"> Après avoir déterminé la localisation de l’établissement, elles peuvent affiner leur recherche selon plusieurs critères (fourchettes de prix, aides financières acceptées, taille de l’établissement…).</w:t>
      </w:r>
      <w:r w:rsidR="0044492F">
        <w:t xml:space="preserve"> </w:t>
      </w:r>
    </w:p>
    <w:p w:rsidR="0044492F" w:rsidRDefault="0044492F" w:rsidP="0044492F">
      <w:pPr>
        <w:jc w:val="left"/>
      </w:pPr>
    </w:p>
    <w:p w:rsidR="00114861" w:rsidRDefault="00114861" w:rsidP="0044492F">
      <w:pPr>
        <w:jc w:val="left"/>
      </w:pPr>
    </w:p>
    <w:p w:rsidR="0041089F" w:rsidRPr="0044492F" w:rsidRDefault="0041089F" w:rsidP="0044492F">
      <w:pPr>
        <w:jc w:val="left"/>
        <w:rPr>
          <w:rFonts w:ascii="Arial Gras" w:hAnsi="Arial Gras" w:cs="Arial"/>
          <w:b/>
          <w:bCs/>
          <w:color w:val="79B51D"/>
          <w:sz w:val="24"/>
        </w:rPr>
      </w:pPr>
      <w:r w:rsidRPr="0044492F">
        <w:rPr>
          <w:rFonts w:ascii="Arial Gras" w:hAnsi="Arial Gras" w:cs="Arial"/>
          <w:b/>
          <w:bCs/>
          <w:color w:val="79B51D"/>
          <w:sz w:val="24"/>
        </w:rPr>
        <w:t>Comment les prix ont-ils été collectés ?</w:t>
      </w:r>
    </w:p>
    <w:p w:rsidR="0041089F" w:rsidRDefault="0041089F" w:rsidP="00FB1973">
      <w:pPr>
        <w:pStyle w:val="CNSA-Titrecourant"/>
        <w:spacing w:before="0"/>
        <w:rPr>
          <w:rFonts w:ascii="Arial" w:hAnsi="Arial" w:cs="Times New Roman"/>
          <w:b w:val="0"/>
          <w:bCs w:val="0"/>
          <w:color w:val="auto"/>
          <w:sz w:val="20"/>
        </w:rPr>
      </w:pPr>
      <w:r>
        <w:rPr>
          <w:rFonts w:ascii="Arial" w:hAnsi="Arial" w:cs="Times New Roman"/>
          <w:b w:val="0"/>
          <w:bCs w:val="0"/>
          <w:color w:val="auto"/>
          <w:sz w:val="20"/>
        </w:rPr>
        <w:t>Comme la loi le prévoit, l</w:t>
      </w:r>
      <w:r w:rsidRPr="0041089F">
        <w:rPr>
          <w:rFonts w:ascii="Arial" w:hAnsi="Arial" w:cs="Times New Roman"/>
          <w:b w:val="0"/>
          <w:bCs w:val="0"/>
          <w:color w:val="auto"/>
          <w:sz w:val="20"/>
        </w:rPr>
        <w:t xml:space="preserve">es résidences autonomie </w:t>
      </w:r>
      <w:r>
        <w:rPr>
          <w:rFonts w:ascii="Arial" w:hAnsi="Arial" w:cs="Times New Roman"/>
          <w:b w:val="0"/>
          <w:bCs w:val="0"/>
          <w:color w:val="auto"/>
          <w:sz w:val="20"/>
        </w:rPr>
        <w:t xml:space="preserve">transmettent leurs prix à la CNSA </w:t>
      </w:r>
      <w:r w:rsidR="00E2691D">
        <w:rPr>
          <w:rFonts w:ascii="Arial" w:hAnsi="Arial" w:cs="Times New Roman"/>
          <w:b w:val="0"/>
          <w:bCs w:val="0"/>
          <w:color w:val="auto"/>
          <w:sz w:val="20"/>
        </w:rPr>
        <w:t>(</w:t>
      </w:r>
      <w:r>
        <w:rPr>
          <w:rFonts w:ascii="Arial" w:hAnsi="Arial" w:cs="Times New Roman"/>
          <w:b w:val="0"/>
          <w:bCs w:val="0"/>
          <w:color w:val="auto"/>
          <w:sz w:val="20"/>
        </w:rPr>
        <w:t>par l’intermédiaire d’un site dédié</w:t>
      </w:r>
      <w:r w:rsidR="00E2691D">
        <w:rPr>
          <w:rFonts w:ascii="Arial" w:hAnsi="Arial" w:cs="Times New Roman"/>
          <w:b w:val="0"/>
          <w:bCs w:val="0"/>
          <w:color w:val="auto"/>
          <w:sz w:val="20"/>
        </w:rPr>
        <w:t>)</w:t>
      </w:r>
      <w:r>
        <w:rPr>
          <w:rFonts w:ascii="Arial" w:hAnsi="Arial" w:cs="Times New Roman"/>
          <w:b w:val="0"/>
          <w:bCs w:val="0"/>
          <w:color w:val="auto"/>
          <w:sz w:val="20"/>
        </w:rPr>
        <w:t>. La CNSA l</w:t>
      </w:r>
      <w:r w:rsidRPr="0041089F">
        <w:rPr>
          <w:rFonts w:ascii="Arial" w:hAnsi="Arial" w:cs="Times New Roman"/>
          <w:b w:val="0"/>
          <w:bCs w:val="0"/>
          <w:color w:val="auto"/>
          <w:sz w:val="20"/>
        </w:rPr>
        <w:t xml:space="preserve">es affiche </w:t>
      </w:r>
      <w:r>
        <w:rPr>
          <w:rFonts w:ascii="Arial" w:hAnsi="Arial" w:cs="Times New Roman"/>
          <w:b w:val="0"/>
          <w:bCs w:val="0"/>
          <w:color w:val="auto"/>
          <w:sz w:val="20"/>
        </w:rPr>
        <w:t xml:space="preserve">ensuite </w:t>
      </w:r>
      <w:r w:rsidRPr="0041089F">
        <w:rPr>
          <w:rFonts w:ascii="Arial" w:hAnsi="Arial" w:cs="Times New Roman"/>
          <w:b w:val="0"/>
          <w:bCs w:val="0"/>
          <w:color w:val="auto"/>
          <w:sz w:val="20"/>
        </w:rPr>
        <w:t xml:space="preserve">sur le </w:t>
      </w:r>
      <w:r w:rsidR="00BA58D2" w:rsidRPr="00BA58D2">
        <w:rPr>
          <w:rFonts w:ascii="Arial" w:hAnsi="Arial" w:cs="Times New Roman"/>
          <w:b w:val="0"/>
          <w:bCs w:val="0"/>
          <w:color w:val="auto"/>
          <w:sz w:val="20"/>
        </w:rPr>
        <w:t>portail</w:t>
      </w:r>
      <w:r w:rsidR="00BA58D2" w:rsidRPr="00BA58D2">
        <w:rPr>
          <w:rFonts w:ascii="Arial" w:hAnsi="Arial" w:cs="Times New Roman"/>
          <w:b w:val="0"/>
          <w:bCs w:val="0"/>
          <w:sz w:val="20"/>
        </w:rPr>
        <w:t xml:space="preserve"> </w:t>
      </w:r>
      <w:r w:rsidR="00BA58D2" w:rsidRPr="00BA58D2">
        <w:rPr>
          <w:rStyle w:val="Lienhypertexte"/>
          <w:rFonts w:ascii="Arial" w:hAnsi="Arial" w:cs="Times New Roman"/>
          <w:b w:val="0"/>
          <w:bCs w:val="0"/>
          <w:sz w:val="20"/>
          <w:szCs w:val="20"/>
        </w:rPr>
        <w:t>www</w:t>
      </w:r>
      <w:r w:rsidR="00BA58D2" w:rsidRPr="00BA58D2">
        <w:rPr>
          <w:rStyle w:val="Lienhypertexte"/>
          <w:b w:val="0"/>
          <w:sz w:val="20"/>
          <w:szCs w:val="20"/>
        </w:rPr>
        <w:t>.</w:t>
      </w:r>
      <w:r w:rsidR="00BA58D2" w:rsidRPr="00BA58D2">
        <w:rPr>
          <w:rStyle w:val="Lienhypertexte"/>
          <w:rFonts w:ascii="Arial" w:hAnsi="Arial"/>
          <w:b w:val="0"/>
          <w:sz w:val="20"/>
          <w:szCs w:val="20"/>
        </w:rPr>
        <w:t>pour-les-personnes-agees.gouv.fr</w:t>
      </w:r>
      <w:r w:rsidRPr="0041089F">
        <w:rPr>
          <w:rFonts w:ascii="Arial" w:hAnsi="Arial" w:cs="Times New Roman"/>
          <w:b w:val="0"/>
          <w:bCs w:val="0"/>
          <w:color w:val="auto"/>
          <w:sz w:val="20"/>
        </w:rPr>
        <w:t xml:space="preserve">. Les établissements sont invités à mettre à jour </w:t>
      </w:r>
      <w:r>
        <w:rPr>
          <w:rFonts w:ascii="Arial" w:hAnsi="Arial" w:cs="Times New Roman"/>
          <w:b w:val="0"/>
          <w:bCs w:val="0"/>
          <w:color w:val="auto"/>
          <w:sz w:val="20"/>
        </w:rPr>
        <w:t xml:space="preserve">leurs prix </w:t>
      </w:r>
      <w:r w:rsidRPr="0041089F">
        <w:rPr>
          <w:rFonts w:ascii="Arial" w:hAnsi="Arial" w:cs="Times New Roman"/>
          <w:b w:val="0"/>
          <w:bCs w:val="0"/>
          <w:color w:val="auto"/>
          <w:sz w:val="20"/>
        </w:rPr>
        <w:t>dès qu’ils changent</w:t>
      </w:r>
      <w:r>
        <w:rPr>
          <w:rFonts w:ascii="Arial" w:hAnsi="Arial" w:cs="Times New Roman"/>
          <w:b w:val="0"/>
          <w:bCs w:val="0"/>
          <w:color w:val="auto"/>
          <w:sz w:val="20"/>
        </w:rPr>
        <w:t xml:space="preserve">. </w:t>
      </w:r>
      <w:r w:rsidRPr="0041089F">
        <w:rPr>
          <w:rFonts w:ascii="Arial" w:hAnsi="Arial" w:cs="Times New Roman"/>
          <w:b w:val="0"/>
          <w:bCs w:val="0"/>
          <w:color w:val="auto"/>
          <w:sz w:val="20"/>
        </w:rPr>
        <w:t xml:space="preserve">Ils doivent </w:t>
      </w:r>
      <w:r>
        <w:rPr>
          <w:rFonts w:ascii="Arial" w:hAnsi="Arial" w:cs="Times New Roman"/>
          <w:b w:val="0"/>
          <w:bCs w:val="0"/>
          <w:color w:val="auto"/>
          <w:sz w:val="20"/>
        </w:rPr>
        <w:t>les actualiser au moins une fois par an</w:t>
      </w:r>
      <w:r w:rsidRPr="0041089F">
        <w:rPr>
          <w:rFonts w:ascii="Arial" w:hAnsi="Arial" w:cs="Times New Roman"/>
          <w:b w:val="0"/>
          <w:bCs w:val="0"/>
          <w:color w:val="auto"/>
          <w:sz w:val="20"/>
        </w:rPr>
        <w:t xml:space="preserve">. </w:t>
      </w:r>
    </w:p>
    <w:p w:rsidR="009900A5" w:rsidRDefault="00B470B9" w:rsidP="00046DFE">
      <w:pPr>
        <w:pStyle w:val="CNSA-Titrecourant"/>
      </w:pPr>
      <w:r>
        <w:rPr>
          <w:rFonts w:hint="eastAsia"/>
        </w:rPr>
        <w:t>À</w:t>
      </w:r>
      <w:r>
        <w:t xml:space="preserve"> qui s’adressent les résidences autonomie ?</w:t>
      </w:r>
    </w:p>
    <w:p w:rsidR="00C627A8" w:rsidRDefault="00B470B9" w:rsidP="00B470B9">
      <w:pPr>
        <w:jc w:val="left"/>
      </w:pPr>
      <w:r>
        <w:t>Les résidences autonomie</w:t>
      </w:r>
      <w:r w:rsidR="00FB1973">
        <w:t xml:space="preserve">, anciennement dénommées logements-foyers, </w:t>
      </w:r>
      <w:r>
        <w:t xml:space="preserve">s’adressent à des personnes âgées autonomes, seules ou en couple, qui ne peuvent plus ou ne veulent plus vivre à leur domicile. </w:t>
      </w:r>
    </w:p>
    <w:p w:rsidR="00B470B9" w:rsidRDefault="00B470B9" w:rsidP="00B470B9">
      <w:pPr>
        <w:jc w:val="left"/>
      </w:pPr>
      <w:r>
        <w:t>La vie dans une résidence autonomie permet de :</w:t>
      </w:r>
    </w:p>
    <w:p w:rsidR="00B470B9" w:rsidRDefault="00B470B9" w:rsidP="00B470B9">
      <w:pPr>
        <w:pStyle w:val="Paragraphedeliste"/>
        <w:numPr>
          <w:ilvl w:val="0"/>
          <w:numId w:val="15"/>
        </w:numPr>
        <w:jc w:val="left"/>
      </w:pPr>
      <w:r>
        <w:lastRenderedPageBreak/>
        <w:t>continuer à vivre de manière indépendante,</w:t>
      </w:r>
    </w:p>
    <w:p w:rsidR="00B470B9" w:rsidRDefault="00B470B9" w:rsidP="00B470B9">
      <w:pPr>
        <w:pStyle w:val="Paragraphedeliste"/>
        <w:numPr>
          <w:ilvl w:val="0"/>
          <w:numId w:val="15"/>
        </w:numPr>
        <w:jc w:val="left"/>
      </w:pPr>
      <w:r>
        <w:t>bénéficier d’un environnement plus sécurisé,</w:t>
      </w:r>
    </w:p>
    <w:p w:rsidR="00B470B9" w:rsidRDefault="00B470B9" w:rsidP="00B470B9">
      <w:pPr>
        <w:pStyle w:val="Paragraphedeliste"/>
        <w:numPr>
          <w:ilvl w:val="0"/>
          <w:numId w:val="15"/>
        </w:numPr>
        <w:jc w:val="left"/>
      </w:pPr>
      <w:r>
        <w:t xml:space="preserve">utiliser des services collectifs : restauration, ménage, animations… </w:t>
      </w:r>
    </w:p>
    <w:p w:rsidR="00B470B9" w:rsidRDefault="00B470B9" w:rsidP="00B470B9">
      <w:pPr>
        <w:pStyle w:val="Paragraphedeliste"/>
        <w:numPr>
          <w:ilvl w:val="0"/>
          <w:numId w:val="15"/>
        </w:numPr>
        <w:jc w:val="left"/>
      </w:pPr>
      <w:r>
        <w:t>bénéficier d’un loyer modéré.</w:t>
      </w:r>
    </w:p>
    <w:p w:rsidR="00B470B9" w:rsidRDefault="00B470B9" w:rsidP="00B470B9">
      <w:pPr>
        <w:jc w:val="left"/>
      </w:pPr>
    </w:p>
    <w:p w:rsidR="00A7613D" w:rsidRDefault="00B470B9" w:rsidP="00B470B9">
      <w:pPr>
        <w:jc w:val="left"/>
      </w:pPr>
      <w:r>
        <w:t>Ensemble de logements associés à des services collectifs, les résidences autonomie sont souvent construites au cœur des villes à proximité des commerces, des transports et des se</w:t>
      </w:r>
      <w:r>
        <w:t>r</w:t>
      </w:r>
      <w:r>
        <w:t>vices. Elles sont majoritairement gérées par des structures publiques ou à but non lucratif. Elles ont une vocation sociale et le coût du logement y est modéré.</w:t>
      </w:r>
    </w:p>
    <w:p w:rsidR="009900A5" w:rsidRDefault="009900A5" w:rsidP="00046DFE">
      <w:pPr>
        <w:jc w:val="left"/>
      </w:pPr>
    </w:p>
    <w:p w:rsidR="00BA58D2" w:rsidRDefault="00C627A8" w:rsidP="00046DFE">
      <w:pPr>
        <w:jc w:val="left"/>
        <w:rPr>
          <w:szCs w:val="20"/>
        </w:rPr>
      </w:pPr>
      <w:r>
        <w:t xml:space="preserve">Après les tarifs des EHPAD en 2016, </w:t>
      </w:r>
      <w:hyperlink r:id="rId11" w:history="1">
        <w:r w:rsidR="00B12DF1" w:rsidRPr="00B12DF1">
          <w:rPr>
            <w:rStyle w:val="Lienhypertexte"/>
            <w:szCs w:val="20"/>
          </w:rPr>
          <w:t>l’annuaire du</w:t>
        </w:r>
        <w:r w:rsidRPr="00B12DF1">
          <w:rPr>
            <w:rStyle w:val="Lienhypertexte"/>
            <w:szCs w:val="20"/>
          </w:rPr>
          <w:t xml:space="preserve"> portail </w:t>
        </w:r>
        <w:r w:rsidRPr="00B12DF1">
          <w:rPr>
            <w:rStyle w:val="Lienhypertexte"/>
            <w:i/>
          </w:rPr>
          <w:t>Pour les personnes âgées</w:t>
        </w:r>
      </w:hyperlink>
      <w:r w:rsidRPr="0044492F">
        <w:rPr>
          <w:szCs w:val="20"/>
        </w:rPr>
        <w:t xml:space="preserve"> </w:t>
      </w:r>
      <w:r>
        <w:rPr>
          <w:szCs w:val="20"/>
        </w:rPr>
        <w:t xml:space="preserve">s’enrichit des tarifs des résidences autonomie en 2017. </w:t>
      </w:r>
      <w:r w:rsidR="00BA58D2">
        <w:rPr>
          <w:szCs w:val="20"/>
        </w:rPr>
        <w:t xml:space="preserve">Cette nouveauté était inscrite dans la loi d’adaptation de la société au vieillissement. </w:t>
      </w:r>
    </w:p>
    <w:p w:rsidR="00BA58D2" w:rsidRDefault="00BA58D2" w:rsidP="00046DFE">
      <w:pPr>
        <w:jc w:val="left"/>
        <w:rPr>
          <w:szCs w:val="20"/>
        </w:rPr>
      </w:pPr>
    </w:p>
    <w:p w:rsidR="00FB1973" w:rsidRDefault="004F5F45" w:rsidP="00046DFE">
      <w:pPr>
        <w:jc w:val="left"/>
      </w:pPr>
      <w:r>
        <w:t>La CNSA présentera c</w:t>
      </w:r>
      <w:r w:rsidR="00FB1973">
        <w:t xml:space="preserve">e nouveau service </w:t>
      </w:r>
      <w:r>
        <w:t>lors du</w:t>
      </w:r>
      <w:r w:rsidR="00FB1973">
        <w:t xml:space="preserve"> salon des services à la personne les 14 et 15 novembre, au parc des expositions de la porte de Versailles à Paris (stand </w:t>
      </w:r>
      <w:r w:rsidR="00114861">
        <w:t>F06</w:t>
      </w:r>
      <w:r w:rsidR="00FB1973">
        <w:t>.)</w:t>
      </w:r>
      <w:r>
        <w:t>.</w:t>
      </w:r>
      <w:r w:rsidR="00FE6D71">
        <w:t xml:space="preserve"> </w:t>
      </w:r>
    </w:p>
    <w:p w:rsidR="004F5F45" w:rsidRDefault="004F5F45" w:rsidP="00046DFE">
      <w:pPr>
        <w:jc w:val="left"/>
      </w:pPr>
    </w:p>
    <w:p w:rsidR="000001F7" w:rsidRDefault="00C3229D" w:rsidP="00046DFE">
      <w:pPr>
        <w:jc w:val="left"/>
      </w:pPr>
      <w:r>
        <w:t>Pour en savoir plus sur les résidences autonomie, c</w:t>
      </w:r>
      <w:r w:rsidR="000001F7">
        <w:t>onsultez </w:t>
      </w:r>
      <w:hyperlink r:id="rId12" w:history="1">
        <w:r w:rsidR="000001F7" w:rsidRPr="000001F7">
          <w:rPr>
            <w:rStyle w:val="Lienhypertexte"/>
          </w:rPr>
          <w:t>l’article</w:t>
        </w:r>
      </w:hyperlink>
      <w:r w:rsidR="000001F7">
        <w:t xml:space="preserve"> ou la </w:t>
      </w:r>
      <w:hyperlink r:id="rId13" w:history="1">
        <w:r w:rsidR="000001F7" w:rsidRPr="000001F7">
          <w:rPr>
            <w:rStyle w:val="Lienhypertexte"/>
          </w:rPr>
          <w:t>vidéo</w:t>
        </w:r>
      </w:hyperlink>
      <w:r w:rsidR="000001F7">
        <w:t>.</w:t>
      </w:r>
    </w:p>
    <w:p w:rsidR="0044492F" w:rsidRDefault="0044492F" w:rsidP="00046DFE">
      <w:pPr>
        <w:jc w:val="left"/>
      </w:pPr>
    </w:p>
    <w:p w:rsidR="009900A5" w:rsidRPr="00EA61F9" w:rsidRDefault="009900A5" w:rsidP="00046DFE">
      <w:pPr>
        <w:keepNext/>
        <w:pBdr>
          <w:top w:val="single" w:sz="8" w:space="11" w:color="auto"/>
        </w:pBdr>
        <w:spacing w:after="120" w:line="240" w:lineRule="atLeast"/>
        <w:jc w:val="left"/>
        <w:rPr>
          <w:rFonts w:cs="Arial"/>
          <w:sz w:val="22"/>
        </w:rPr>
      </w:pPr>
      <w:r w:rsidRPr="00EA61F9">
        <w:rPr>
          <w:rFonts w:cs="Arial"/>
          <w:b/>
          <w:bCs/>
          <w:sz w:val="22"/>
        </w:rPr>
        <w:t>À propos de la CNSA</w:t>
      </w:r>
    </w:p>
    <w:p w:rsidR="009900A5" w:rsidRDefault="009900A5" w:rsidP="00046DFE">
      <w:pPr>
        <w:pStyle w:val="NormalWeb"/>
        <w:keepNext/>
        <w:spacing w:before="0" w:beforeAutospacing="0" w:after="0" w:afterAutospacing="0" w:line="230" w:lineRule="atLeast"/>
      </w:pPr>
      <w:r>
        <w:rPr>
          <w:rFonts w:ascii="Arial" w:hAnsi="Arial" w:cs="Arial"/>
          <w:sz w:val="14"/>
          <w:szCs w:val="14"/>
        </w:rPr>
        <w:t>Créée en 2004, la CNSA est un établissement public administratif dont les missions sont les suivantes :</w:t>
      </w:r>
    </w:p>
    <w:p w:rsidR="009900A5" w:rsidRDefault="009900A5" w:rsidP="00046DFE">
      <w:pPr>
        <w:pStyle w:val="NormalWeb"/>
        <w:keepNext/>
        <w:spacing w:before="0" w:beforeAutospacing="0" w:after="0" w:afterAutospacing="0" w:line="230" w:lineRule="atLeast"/>
      </w:pPr>
      <w:r>
        <w:rPr>
          <w:rFonts w:ascii="Arial" w:hAnsi="Arial" w:cs="Arial"/>
          <w:sz w:val="14"/>
          <w:szCs w:val="14"/>
        </w:rPr>
        <w:t xml:space="preserve">— Participer au financement de l'aide à l'autonomie des personnes âgées et des personnes handicapées : contribution au financement de l'allocation personnalisée d'autonomie et de la prestation de compensation du handicap, concours au financement des maisons départementales des personnes handicapées, des conférences des financeurs de la perte d’autonomie, affectation des crédits destinés aux établissements et services médico-sociaux, </w:t>
      </w:r>
      <w:r w:rsidRPr="00276541">
        <w:rPr>
          <w:rFonts w:ascii="Arial" w:hAnsi="Arial" w:cs="Arial"/>
          <w:sz w:val="14"/>
          <w:szCs w:val="14"/>
        </w:rPr>
        <w:t>soutien à la modernisation et à la professionnalisation des services d’aide à domicile.</w:t>
      </w:r>
    </w:p>
    <w:p w:rsidR="009900A5" w:rsidRDefault="009900A5" w:rsidP="00046DFE">
      <w:pPr>
        <w:pStyle w:val="NormalWeb"/>
        <w:keepNext/>
        <w:spacing w:before="0" w:beforeAutospacing="0" w:after="0" w:afterAutospacing="0" w:line="230" w:lineRule="atLeast"/>
      </w:pPr>
      <w:r>
        <w:rPr>
          <w:rFonts w:ascii="Arial" w:hAnsi="Arial" w:cs="Arial"/>
          <w:sz w:val="14"/>
          <w:szCs w:val="14"/>
        </w:rPr>
        <w:t>— Garantir l'égalité de traitement sur tout le territoire quel que soit l'âge ou le type de handicap, en veillant à une répartition équitable des ressources.</w:t>
      </w:r>
    </w:p>
    <w:p w:rsidR="009900A5" w:rsidRDefault="009900A5" w:rsidP="00046DFE">
      <w:pPr>
        <w:pStyle w:val="NormalWeb"/>
        <w:keepNext/>
        <w:spacing w:before="0" w:beforeAutospacing="0" w:after="0" w:afterAutospacing="0" w:line="230" w:lineRule="atLeast"/>
      </w:pPr>
      <w:r>
        <w:rPr>
          <w:rFonts w:ascii="Arial" w:hAnsi="Arial" w:cs="Arial"/>
          <w:sz w:val="14"/>
          <w:szCs w:val="14"/>
        </w:rPr>
        <w:t>— Assurer une mission d'expertise, d'information et d'animation : échange d'informations, mise en commun des bonnes pratiques entre les départements, soutien d'actions innovantes, développement d'outils d'évaluation, appui aux services de l'État dans l'identification des priorités et l'adaptation de l'offre.</w:t>
      </w:r>
    </w:p>
    <w:p w:rsidR="009900A5" w:rsidRDefault="009900A5" w:rsidP="00046DFE">
      <w:pPr>
        <w:pStyle w:val="NormalWeb"/>
        <w:keepNext/>
        <w:spacing w:before="0" w:beforeAutospacing="0" w:after="0" w:afterAutospacing="0" w:line="230" w:lineRule="atLeast"/>
      </w:pPr>
      <w:r>
        <w:rPr>
          <w:rFonts w:ascii="Arial" w:hAnsi="Arial" w:cs="Arial"/>
          <w:sz w:val="14"/>
          <w:szCs w:val="14"/>
        </w:rPr>
        <w:t>— Assurer une mission d'information des personnes âgées, des personnes handicapées et de leurs proches.</w:t>
      </w:r>
    </w:p>
    <w:p w:rsidR="009900A5" w:rsidRDefault="009900A5" w:rsidP="00046DFE">
      <w:pPr>
        <w:pStyle w:val="NormalWeb"/>
        <w:keepNext/>
        <w:spacing w:before="0" w:beforeAutospacing="0" w:after="0" w:afterAutospacing="0" w:line="230" w:lineRule="atLeast"/>
        <w:rPr>
          <w:sz w:val="14"/>
          <w:szCs w:val="14"/>
        </w:rPr>
      </w:pPr>
      <w:r>
        <w:rPr>
          <w:rFonts w:ascii="Arial" w:hAnsi="Arial" w:cs="Arial"/>
          <w:sz w:val="14"/>
          <w:szCs w:val="14"/>
        </w:rPr>
        <w:t>— Enfin, la CNSA a un rôle d'expertise et de recherche sur toutes les questions liées à l'accès à l'autonomie, quels que soient l'âge et l'origine du handicap.</w:t>
      </w:r>
    </w:p>
    <w:p w:rsidR="009900A5" w:rsidRDefault="00636D1C" w:rsidP="00046DFE">
      <w:pPr>
        <w:pStyle w:val="NormalWeb"/>
        <w:keepNext/>
        <w:spacing w:before="0" w:beforeAutospacing="0" w:after="0" w:afterAutospacing="0" w:line="230" w:lineRule="atLeast"/>
        <w:rPr>
          <w:sz w:val="14"/>
          <w:szCs w:val="14"/>
        </w:rPr>
      </w:pPr>
      <w:r>
        <w:rPr>
          <w:rFonts w:ascii="Arial" w:hAnsi="Arial" w:cs="Arial"/>
          <w:sz w:val="14"/>
          <w:szCs w:val="14"/>
        </w:rPr>
        <w:t>En 2017</w:t>
      </w:r>
      <w:r w:rsidR="009900A5">
        <w:rPr>
          <w:rFonts w:ascii="Arial" w:hAnsi="Arial" w:cs="Arial"/>
          <w:sz w:val="14"/>
          <w:szCs w:val="14"/>
        </w:rPr>
        <w:t>, la CNSA gère un budget de plus de 2</w:t>
      </w:r>
      <w:r>
        <w:rPr>
          <w:rFonts w:ascii="Arial" w:hAnsi="Arial" w:cs="Arial"/>
          <w:sz w:val="14"/>
          <w:szCs w:val="14"/>
        </w:rPr>
        <w:t>5</w:t>
      </w:r>
      <w:r w:rsidR="009900A5">
        <w:rPr>
          <w:rFonts w:ascii="Arial" w:hAnsi="Arial" w:cs="Arial"/>
          <w:sz w:val="14"/>
          <w:szCs w:val="14"/>
        </w:rPr>
        <w:t xml:space="preserve"> milliards d'euros.</w:t>
      </w:r>
    </w:p>
    <w:p w:rsidR="009900A5" w:rsidRDefault="009900A5" w:rsidP="00046DFE">
      <w:pPr>
        <w:pBdr>
          <w:bottom w:val="single" w:sz="4" w:space="1" w:color="auto"/>
        </w:pBdr>
        <w:jc w:val="left"/>
      </w:pPr>
    </w:p>
    <w:p w:rsidR="009900A5" w:rsidRDefault="009900A5" w:rsidP="00046DFE">
      <w:pPr>
        <w:jc w:val="left"/>
      </w:pPr>
    </w:p>
    <w:p w:rsidR="009900A5" w:rsidRDefault="009900A5" w:rsidP="00046DFE">
      <w:pPr>
        <w:keepNext/>
        <w:keepLines/>
        <w:widowControl w:val="0"/>
        <w:spacing w:after="180"/>
        <w:jc w:val="left"/>
      </w:pPr>
      <w:r>
        <w:rPr>
          <w:rFonts w:cs="Arial"/>
          <w:b/>
          <w:bCs/>
          <w:color w:val="97BE0D"/>
          <w:sz w:val="22"/>
        </w:rPr>
        <w:t>Contact p</w:t>
      </w:r>
      <w:r w:rsidRPr="00287798">
        <w:rPr>
          <w:rFonts w:cs="Arial"/>
          <w:b/>
          <w:bCs/>
          <w:color w:val="97BE0D"/>
          <w:sz w:val="22"/>
        </w:rPr>
        <w:t>resse</w:t>
      </w:r>
    </w:p>
    <w:p w:rsidR="009900A5" w:rsidRPr="00D0364F" w:rsidRDefault="009900A5" w:rsidP="00046DFE">
      <w:pPr>
        <w:pStyle w:val="CNSA-ContactsPresse"/>
        <w:jc w:val="left"/>
      </w:pPr>
      <w:r w:rsidRPr="009D6A24">
        <w:rPr>
          <w:b/>
        </w:rPr>
        <w:t>Aurore Anotin – CNSA</w:t>
      </w:r>
    </w:p>
    <w:p w:rsidR="009900A5" w:rsidRPr="00D0364F" w:rsidRDefault="009900A5" w:rsidP="00046DFE">
      <w:pPr>
        <w:pStyle w:val="CNSA-ContactsPresse"/>
        <w:jc w:val="left"/>
      </w:pPr>
      <w:r w:rsidRPr="00D0364F">
        <w:t>Tél.</w:t>
      </w:r>
      <w:r>
        <w:t> :</w:t>
      </w:r>
      <w:r w:rsidRPr="00D0364F">
        <w:t xml:space="preserve"> 01 53 91 21 75</w:t>
      </w:r>
    </w:p>
    <w:p w:rsidR="009900A5" w:rsidRDefault="0044143A" w:rsidP="00046DFE">
      <w:pPr>
        <w:pStyle w:val="CNSA-ContactsPresse"/>
        <w:jc w:val="left"/>
      </w:pPr>
      <w:hyperlink r:id="rId14" w:history="1">
        <w:r w:rsidR="009900A5" w:rsidRPr="00D72AB4">
          <w:rPr>
            <w:rStyle w:val="Lienhypertexte"/>
          </w:rPr>
          <w:t>aurore.anotin@cnsa.fr</w:t>
        </w:r>
      </w:hyperlink>
    </w:p>
    <w:p w:rsidR="00046DFE" w:rsidRPr="0080329B" w:rsidRDefault="009C203A" w:rsidP="0080329B">
      <w:pPr>
        <w:pStyle w:val="NormalWeb"/>
        <w:spacing w:before="0" w:beforeAutospacing="0" w:after="0" w:afterAutospacing="0"/>
        <w:rPr>
          <w:rFonts w:ascii="Arial" w:hAnsi="Arial" w:cs="Arial"/>
          <w:b/>
          <w:bCs/>
          <w:color w:val="00B0F0"/>
          <w:sz w:val="18"/>
          <w:szCs w:val="18"/>
          <w:u w:val="single"/>
        </w:rPr>
      </w:pPr>
      <w:r>
        <w:rPr>
          <w:noProof/>
        </w:rPr>
        <w:drawing>
          <wp:inline distT="0" distB="0" distL="0" distR="0" wp14:anchorId="10E24DBF" wp14:editId="54CD54EE">
            <wp:extent cx="334010" cy="334010"/>
            <wp:effectExtent l="0" t="0" r="8890" b="8890"/>
            <wp:docPr id="1" name="Image 1" descr="cid:3168an$IN96801475569664230@AWP10DB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168an$IN96801475569664230@AWP10DB09"/>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34010" cy="334010"/>
                    </a:xfrm>
                    <a:prstGeom prst="rect">
                      <a:avLst/>
                    </a:prstGeom>
                    <a:noFill/>
                    <a:ln>
                      <a:noFill/>
                    </a:ln>
                  </pic:spPr>
                </pic:pic>
              </a:graphicData>
            </a:graphic>
          </wp:inline>
        </w:drawing>
      </w:r>
      <w:r w:rsidR="009900A5">
        <w:rPr>
          <w:rFonts w:ascii="Arial" w:hAnsi="Arial" w:cs="Arial"/>
          <w:b/>
          <w:bCs/>
          <w:color w:val="00B0F0"/>
          <w:sz w:val="18"/>
          <w:szCs w:val="18"/>
          <w:u w:val="single"/>
        </w:rPr>
        <w:t>@</w:t>
      </w:r>
      <w:proofErr w:type="spellStart"/>
      <w:r w:rsidR="009900A5">
        <w:rPr>
          <w:rFonts w:ascii="Arial" w:hAnsi="Arial" w:cs="Arial"/>
          <w:b/>
          <w:bCs/>
          <w:color w:val="00B0F0"/>
          <w:sz w:val="18"/>
          <w:szCs w:val="18"/>
          <w:u w:val="single"/>
        </w:rPr>
        <w:t>CNSA_actu</w:t>
      </w:r>
      <w:proofErr w:type="spellEnd"/>
    </w:p>
    <w:sectPr w:rsidR="00046DFE" w:rsidRPr="0080329B" w:rsidSect="008E34D3">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3345" w:right="1134" w:bottom="1701" w:left="2268"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838" w:rsidRDefault="00603838">
      <w:r>
        <w:separator/>
      </w:r>
    </w:p>
  </w:endnote>
  <w:endnote w:type="continuationSeparator" w:id="0">
    <w:p w:rsidR="00603838" w:rsidRDefault="00603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Gras">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D1C" w:rsidRDefault="00636D1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8C" w:rsidRPr="00DB2AFC" w:rsidRDefault="002938ED">
    <w:pPr>
      <w:pStyle w:val="Pieddepage"/>
      <w:rPr>
        <w:sz w:val="18"/>
      </w:rPr>
    </w:pPr>
    <w:r>
      <w:rPr>
        <w:noProof/>
        <w:sz w:val="18"/>
      </w:rPr>
      <w:drawing>
        <wp:anchor distT="0" distB="0" distL="114300" distR="114300" simplePos="0" relativeHeight="251656704" behindDoc="1" locked="1" layoutInCell="1" allowOverlap="1" wp14:anchorId="4F4AB756" wp14:editId="00684054">
          <wp:simplePos x="0" y="0"/>
          <wp:positionH relativeFrom="page">
            <wp:posOffset>1414780</wp:posOffset>
          </wp:positionH>
          <wp:positionV relativeFrom="page">
            <wp:posOffset>9968230</wp:posOffset>
          </wp:positionV>
          <wp:extent cx="2978150" cy="265430"/>
          <wp:effectExtent l="0" t="0" r="0" b="1270"/>
          <wp:wrapNone/>
          <wp:docPr id="14" name="Image 14" descr="Doc_PA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c_PAI-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8150" cy="265430"/>
                  </a:xfrm>
                  <a:prstGeom prst="rect">
                    <a:avLst/>
                  </a:prstGeom>
                  <a:noFill/>
                </pic:spPr>
              </pic:pic>
            </a:graphicData>
          </a:graphic>
          <wp14:sizeRelH relativeFrom="page">
            <wp14:pctWidth>0</wp14:pctWidth>
          </wp14:sizeRelH>
          <wp14:sizeRelV relativeFrom="page">
            <wp14:pctHeight>0</wp14:pctHeight>
          </wp14:sizeRelV>
        </wp:anchor>
      </w:drawing>
    </w:r>
    <w:r w:rsidR="0035658C" w:rsidRPr="00DB2AFC">
      <w:rPr>
        <w:rStyle w:val="Numrodepage"/>
        <w:sz w:val="18"/>
      </w:rPr>
      <w:fldChar w:fldCharType="begin"/>
    </w:r>
    <w:r w:rsidR="0035658C" w:rsidRPr="00DB2AFC">
      <w:rPr>
        <w:rStyle w:val="Numrodepage"/>
        <w:sz w:val="18"/>
      </w:rPr>
      <w:instrText xml:space="preserve"> PAGE </w:instrText>
    </w:r>
    <w:r w:rsidR="0035658C" w:rsidRPr="00DB2AFC">
      <w:rPr>
        <w:rStyle w:val="Numrodepage"/>
        <w:sz w:val="18"/>
      </w:rPr>
      <w:fldChar w:fldCharType="separate"/>
    </w:r>
    <w:r w:rsidR="0044143A">
      <w:rPr>
        <w:rStyle w:val="Numrodepage"/>
        <w:noProof/>
        <w:sz w:val="18"/>
      </w:rPr>
      <w:t>2</w:t>
    </w:r>
    <w:r w:rsidR="0035658C" w:rsidRPr="00DB2AFC">
      <w:rPr>
        <w:rStyle w:val="Numrodepage"/>
        <w:sz w:val="18"/>
      </w:rPr>
      <w:fldChar w:fldCharType="end"/>
    </w:r>
    <w:r w:rsidR="0035658C" w:rsidRPr="00DB2AFC">
      <w:rPr>
        <w:rStyle w:val="Numrodepage"/>
        <w:sz w:val="18"/>
      </w:rPr>
      <w:t>/</w:t>
    </w:r>
    <w:r w:rsidR="0035658C" w:rsidRPr="00DB2AFC">
      <w:rPr>
        <w:rStyle w:val="Numrodepage"/>
        <w:sz w:val="18"/>
      </w:rPr>
      <w:fldChar w:fldCharType="begin"/>
    </w:r>
    <w:r w:rsidR="0035658C" w:rsidRPr="00DB2AFC">
      <w:rPr>
        <w:rStyle w:val="Numrodepage"/>
        <w:sz w:val="18"/>
      </w:rPr>
      <w:instrText xml:space="preserve"> NUMPAGES </w:instrText>
    </w:r>
    <w:r w:rsidR="0035658C" w:rsidRPr="00DB2AFC">
      <w:rPr>
        <w:rStyle w:val="Numrodepage"/>
        <w:sz w:val="18"/>
      </w:rPr>
      <w:fldChar w:fldCharType="separate"/>
    </w:r>
    <w:r w:rsidR="0044143A">
      <w:rPr>
        <w:rStyle w:val="Numrodepage"/>
        <w:noProof/>
        <w:sz w:val="18"/>
      </w:rPr>
      <w:t>2</w:t>
    </w:r>
    <w:r w:rsidR="0035658C" w:rsidRPr="00DB2AFC">
      <w:rPr>
        <w:rStyle w:val="Numrodepage"/>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8C" w:rsidRPr="00D838B0" w:rsidRDefault="002938ED" w:rsidP="00EE4885">
    <w:pPr>
      <w:pStyle w:val="Pieddepage"/>
    </w:pPr>
    <w:r>
      <w:rPr>
        <w:noProof/>
        <w:position w:val="2"/>
        <w:vertAlign w:val="superscript"/>
      </w:rPr>
      <w:drawing>
        <wp:anchor distT="0" distB="0" distL="114300" distR="114300" simplePos="0" relativeHeight="251659776" behindDoc="1" locked="1" layoutInCell="1" allowOverlap="1" wp14:anchorId="0B0D772A" wp14:editId="1EA14A38">
          <wp:simplePos x="0" y="0"/>
          <wp:positionH relativeFrom="page">
            <wp:posOffset>1414780</wp:posOffset>
          </wp:positionH>
          <wp:positionV relativeFrom="page">
            <wp:posOffset>9968230</wp:posOffset>
          </wp:positionV>
          <wp:extent cx="2978150" cy="265430"/>
          <wp:effectExtent l="0" t="0" r="0" b="1270"/>
          <wp:wrapNone/>
          <wp:docPr id="19" name="Image 19" descr="Doc_PA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c_PAI-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8150" cy="265430"/>
                  </a:xfrm>
                  <a:prstGeom prst="rect">
                    <a:avLst/>
                  </a:prstGeom>
                  <a:noFill/>
                </pic:spPr>
              </pic:pic>
            </a:graphicData>
          </a:graphic>
          <wp14:sizeRelH relativeFrom="page">
            <wp14:pctWidth>0</wp14:pctWidth>
          </wp14:sizeRelH>
          <wp14:sizeRelV relativeFrom="page">
            <wp14:pctHeight>0</wp14:pctHeight>
          </wp14:sizeRelV>
        </wp:anchor>
      </w:drawing>
    </w:r>
    <w:r w:rsidR="00EE4885" w:rsidRPr="00DB2AFC">
      <w:rPr>
        <w:rStyle w:val="Numrodepage"/>
        <w:sz w:val="18"/>
      </w:rPr>
      <w:fldChar w:fldCharType="begin"/>
    </w:r>
    <w:r w:rsidR="00EE4885" w:rsidRPr="00DB2AFC">
      <w:rPr>
        <w:rStyle w:val="Numrodepage"/>
        <w:sz w:val="18"/>
      </w:rPr>
      <w:instrText xml:space="preserve"> PAGE </w:instrText>
    </w:r>
    <w:r w:rsidR="00EE4885" w:rsidRPr="00DB2AFC">
      <w:rPr>
        <w:rStyle w:val="Numrodepage"/>
        <w:sz w:val="18"/>
      </w:rPr>
      <w:fldChar w:fldCharType="separate"/>
    </w:r>
    <w:r w:rsidR="0044143A">
      <w:rPr>
        <w:rStyle w:val="Numrodepage"/>
        <w:noProof/>
        <w:sz w:val="18"/>
      </w:rPr>
      <w:t>1</w:t>
    </w:r>
    <w:r w:rsidR="00EE4885" w:rsidRPr="00DB2AFC">
      <w:rPr>
        <w:rStyle w:val="Numrodepage"/>
        <w:sz w:val="18"/>
      </w:rPr>
      <w:fldChar w:fldCharType="end"/>
    </w:r>
    <w:r w:rsidR="00EE4885" w:rsidRPr="00DB2AFC">
      <w:rPr>
        <w:rStyle w:val="Numrodepage"/>
        <w:sz w:val="18"/>
      </w:rPr>
      <w:t>/</w:t>
    </w:r>
    <w:r w:rsidR="00EE4885" w:rsidRPr="00DB2AFC">
      <w:rPr>
        <w:rStyle w:val="Numrodepage"/>
        <w:sz w:val="18"/>
      </w:rPr>
      <w:fldChar w:fldCharType="begin"/>
    </w:r>
    <w:r w:rsidR="00EE4885" w:rsidRPr="00DB2AFC">
      <w:rPr>
        <w:rStyle w:val="Numrodepage"/>
        <w:sz w:val="18"/>
      </w:rPr>
      <w:instrText xml:space="preserve"> NUMPAGES </w:instrText>
    </w:r>
    <w:r w:rsidR="00EE4885" w:rsidRPr="00DB2AFC">
      <w:rPr>
        <w:rStyle w:val="Numrodepage"/>
        <w:sz w:val="18"/>
      </w:rPr>
      <w:fldChar w:fldCharType="separate"/>
    </w:r>
    <w:r w:rsidR="0044143A">
      <w:rPr>
        <w:rStyle w:val="Numrodepage"/>
        <w:noProof/>
        <w:sz w:val="18"/>
      </w:rPr>
      <w:t>2</w:t>
    </w:r>
    <w:r w:rsidR="00EE4885" w:rsidRPr="00DB2AFC">
      <w:rPr>
        <w:rStyle w:val="Numrodepage"/>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838" w:rsidRDefault="00603838">
      <w:r>
        <w:separator/>
      </w:r>
    </w:p>
  </w:footnote>
  <w:footnote w:type="continuationSeparator" w:id="0">
    <w:p w:rsidR="00603838" w:rsidRDefault="00603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D1C" w:rsidRDefault="00636D1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8C" w:rsidRDefault="002938ED">
    <w:pPr>
      <w:pStyle w:val="En-tte"/>
    </w:pPr>
    <w:r>
      <w:rPr>
        <w:noProof/>
      </w:rPr>
      <w:drawing>
        <wp:anchor distT="0" distB="0" distL="114300" distR="114300" simplePos="0" relativeHeight="251655680" behindDoc="1" locked="1" layoutInCell="1" allowOverlap="1" wp14:anchorId="2108492B" wp14:editId="55EBB9FB">
          <wp:simplePos x="0" y="0"/>
          <wp:positionH relativeFrom="page">
            <wp:posOffset>742950</wp:posOffset>
          </wp:positionH>
          <wp:positionV relativeFrom="page">
            <wp:posOffset>525145</wp:posOffset>
          </wp:positionV>
          <wp:extent cx="1889760" cy="873125"/>
          <wp:effectExtent l="0" t="0" r="0" b="3175"/>
          <wp:wrapNone/>
          <wp:docPr id="8" name="Image 8" descr="Nouvel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uvelle image"/>
                  <pic:cNvPicPr>
                    <a:picLocks noChangeAspect="1" noChangeArrowheads="1"/>
                  </pic:cNvPicPr>
                </pic:nvPicPr>
                <pic:blipFill>
                  <a:blip r:embed="rId1">
                    <a:extLst>
                      <a:ext uri="{28A0092B-C50C-407E-A947-70E740481C1C}">
                        <a14:useLocalDpi xmlns:a14="http://schemas.microsoft.com/office/drawing/2010/main" val="0"/>
                      </a:ext>
                    </a:extLst>
                  </a:blip>
                  <a:srcRect l="15901" t="28397" r="15401" b="14108"/>
                  <a:stretch>
                    <a:fillRect/>
                  </a:stretch>
                </pic:blipFill>
                <pic:spPr bwMode="auto">
                  <a:xfrm>
                    <a:off x="0" y="0"/>
                    <a:ext cx="1889760" cy="873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8C" w:rsidRDefault="002938ED">
    <w:pPr>
      <w:pStyle w:val="En-tte"/>
    </w:pPr>
    <w:r>
      <w:rPr>
        <w:noProof/>
      </w:rPr>
      <w:drawing>
        <wp:anchor distT="0" distB="0" distL="114300" distR="114300" simplePos="0" relativeHeight="251658752" behindDoc="1" locked="1" layoutInCell="1" allowOverlap="1" wp14:anchorId="3A788113" wp14:editId="3BFC9656">
          <wp:simplePos x="0" y="0"/>
          <wp:positionH relativeFrom="page">
            <wp:posOffset>1421130</wp:posOffset>
          </wp:positionH>
          <wp:positionV relativeFrom="page">
            <wp:posOffset>2150110</wp:posOffset>
          </wp:positionV>
          <wp:extent cx="2221865" cy="255905"/>
          <wp:effectExtent l="0" t="0" r="6985" b="0"/>
          <wp:wrapNone/>
          <wp:docPr id="17" name="Image 17" descr="- 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865" cy="2559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1" layoutInCell="1" allowOverlap="1" wp14:anchorId="642040B3" wp14:editId="445EFC9A">
          <wp:simplePos x="0" y="0"/>
          <wp:positionH relativeFrom="page">
            <wp:posOffset>545465</wp:posOffset>
          </wp:positionH>
          <wp:positionV relativeFrom="page">
            <wp:posOffset>508635</wp:posOffset>
          </wp:positionV>
          <wp:extent cx="2476500" cy="1143000"/>
          <wp:effectExtent l="0" t="0" r="0" b="0"/>
          <wp:wrapNone/>
          <wp:docPr id="16" name="Image 16" descr="Nouvel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uvelle image"/>
                  <pic:cNvPicPr>
                    <a:picLocks noChangeAspect="1" noChangeArrowheads="1"/>
                  </pic:cNvPicPr>
                </pic:nvPicPr>
                <pic:blipFill>
                  <a:blip r:embed="rId2">
                    <a:extLst>
                      <a:ext uri="{28A0092B-C50C-407E-A947-70E740481C1C}">
                        <a14:useLocalDpi xmlns:a14="http://schemas.microsoft.com/office/drawing/2010/main" val="0"/>
                      </a:ext>
                    </a:extLst>
                  </a:blip>
                  <a:srcRect l="15868" t="28403" r="15373" b="14090"/>
                  <a:stretch>
                    <a:fillRect/>
                  </a:stretch>
                </pic:blipFill>
                <pic:spPr bwMode="auto">
                  <a:xfrm>
                    <a:off x="0" y="0"/>
                    <a:ext cx="2476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828AC2"/>
    <w:lvl w:ilvl="0">
      <w:start w:val="1"/>
      <w:numFmt w:val="decimal"/>
      <w:lvlText w:val="%1."/>
      <w:lvlJc w:val="left"/>
      <w:pPr>
        <w:tabs>
          <w:tab w:val="num" w:pos="1492"/>
        </w:tabs>
        <w:ind w:left="1492" w:hanging="360"/>
      </w:pPr>
    </w:lvl>
  </w:abstractNum>
  <w:abstractNum w:abstractNumId="1">
    <w:nsid w:val="FFFFFF7D"/>
    <w:multiLevelType w:val="singleLevel"/>
    <w:tmpl w:val="42529124"/>
    <w:lvl w:ilvl="0">
      <w:start w:val="1"/>
      <w:numFmt w:val="decimal"/>
      <w:lvlText w:val="%1."/>
      <w:lvlJc w:val="left"/>
      <w:pPr>
        <w:tabs>
          <w:tab w:val="num" w:pos="1209"/>
        </w:tabs>
        <w:ind w:left="1209" w:hanging="360"/>
      </w:pPr>
    </w:lvl>
  </w:abstractNum>
  <w:abstractNum w:abstractNumId="2">
    <w:nsid w:val="FFFFFF7E"/>
    <w:multiLevelType w:val="singleLevel"/>
    <w:tmpl w:val="5C92A25C"/>
    <w:lvl w:ilvl="0">
      <w:start w:val="1"/>
      <w:numFmt w:val="decimal"/>
      <w:lvlText w:val="%1."/>
      <w:lvlJc w:val="left"/>
      <w:pPr>
        <w:tabs>
          <w:tab w:val="num" w:pos="926"/>
        </w:tabs>
        <w:ind w:left="926" w:hanging="360"/>
      </w:pPr>
    </w:lvl>
  </w:abstractNum>
  <w:abstractNum w:abstractNumId="3">
    <w:nsid w:val="FFFFFF7F"/>
    <w:multiLevelType w:val="singleLevel"/>
    <w:tmpl w:val="E778A708"/>
    <w:lvl w:ilvl="0">
      <w:start w:val="1"/>
      <w:numFmt w:val="decimal"/>
      <w:lvlText w:val="%1."/>
      <w:lvlJc w:val="left"/>
      <w:pPr>
        <w:tabs>
          <w:tab w:val="num" w:pos="643"/>
        </w:tabs>
        <w:ind w:left="643" w:hanging="360"/>
      </w:pPr>
    </w:lvl>
  </w:abstractNum>
  <w:abstractNum w:abstractNumId="4">
    <w:nsid w:val="FFFFFF80"/>
    <w:multiLevelType w:val="singleLevel"/>
    <w:tmpl w:val="1AFA58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EAC5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1A20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24A3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8A6BE0"/>
    <w:lvl w:ilvl="0">
      <w:start w:val="1"/>
      <w:numFmt w:val="decimal"/>
      <w:lvlText w:val="%1."/>
      <w:lvlJc w:val="left"/>
      <w:pPr>
        <w:tabs>
          <w:tab w:val="num" w:pos="360"/>
        </w:tabs>
        <w:ind w:left="360" w:hanging="360"/>
      </w:pPr>
    </w:lvl>
  </w:abstractNum>
  <w:abstractNum w:abstractNumId="9">
    <w:nsid w:val="FFFFFF89"/>
    <w:multiLevelType w:val="singleLevel"/>
    <w:tmpl w:val="C7D6FF4E"/>
    <w:lvl w:ilvl="0">
      <w:start w:val="1"/>
      <w:numFmt w:val="bullet"/>
      <w:lvlText w:val=""/>
      <w:lvlJc w:val="left"/>
      <w:pPr>
        <w:tabs>
          <w:tab w:val="num" w:pos="360"/>
        </w:tabs>
        <w:ind w:left="360" w:hanging="360"/>
      </w:pPr>
      <w:rPr>
        <w:rFonts w:ascii="Symbol" w:hAnsi="Symbol" w:hint="default"/>
      </w:rPr>
    </w:lvl>
  </w:abstractNum>
  <w:abstractNum w:abstractNumId="10">
    <w:nsid w:val="05B51530"/>
    <w:multiLevelType w:val="hybridMultilevel"/>
    <w:tmpl w:val="EFBC97C6"/>
    <w:lvl w:ilvl="0" w:tplc="2D78CBF4">
      <w:start w:val="1"/>
      <w:numFmt w:val="bullet"/>
      <w:pStyle w:val="CNSA-Puce"/>
      <w:lvlText w:val=""/>
      <w:lvlJc w:val="left"/>
      <w:pPr>
        <w:tabs>
          <w:tab w:val="num" w:pos="567"/>
        </w:tabs>
        <w:ind w:left="567" w:hanging="283"/>
      </w:pPr>
      <w:rPr>
        <w:rFonts w:ascii="Symbol" w:hAnsi="Symbol" w:hint="default"/>
        <w:color w:val="79B51D"/>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90D780A"/>
    <w:multiLevelType w:val="hybridMultilevel"/>
    <w:tmpl w:val="5BD8C9D2"/>
    <w:lvl w:ilvl="0" w:tplc="3738AC66">
      <w:start w:val="1"/>
      <w:numFmt w:val="bullet"/>
      <w:pStyle w:val="CNSA-Listen1"/>
      <w:lvlText w:val="–"/>
      <w:lvlJc w:val="left"/>
      <w:pPr>
        <w:tabs>
          <w:tab w:val="num" w:pos="567"/>
        </w:tabs>
        <w:ind w:left="567" w:hanging="283"/>
      </w:pPr>
      <w:rPr>
        <w:rFonts w:ascii="Arial Black" w:hAnsi="Arial Black" w:hint="default"/>
        <w:b/>
        <w:i w:val="0"/>
        <w:color w:val="79B51D"/>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A1A3CA5"/>
    <w:multiLevelType w:val="hybridMultilevel"/>
    <w:tmpl w:val="9B6CF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D97121A"/>
    <w:multiLevelType w:val="hybridMultilevel"/>
    <w:tmpl w:val="52FCF3B0"/>
    <w:lvl w:ilvl="0" w:tplc="040C0001">
      <w:start w:val="1"/>
      <w:numFmt w:val="bullet"/>
      <w:lvlText w:val=""/>
      <w:lvlJc w:val="left"/>
      <w:pPr>
        <w:ind w:left="644" w:hanging="360"/>
      </w:pPr>
      <w:rPr>
        <w:rFonts w:ascii="Symbol" w:hAnsi="Symbol" w:hint="default"/>
      </w:rPr>
    </w:lvl>
    <w:lvl w:ilvl="1" w:tplc="EA403056">
      <w:numFmt w:val="bullet"/>
      <w:lvlText w:val="-"/>
      <w:lvlJc w:val="left"/>
      <w:pPr>
        <w:ind w:left="1364" w:hanging="360"/>
      </w:pPr>
      <w:rPr>
        <w:rFonts w:ascii="Arial" w:eastAsia="Times New Roman" w:hAnsi="Arial" w:cs="Arial"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nsid w:val="2DB95DBD"/>
    <w:multiLevelType w:val="hybridMultilevel"/>
    <w:tmpl w:val="D3005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543267C"/>
    <w:multiLevelType w:val="hybridMultilevel"/>
    <w:tmpl w:val="EEFE20EA"/>
    <w:lvl w:ilvl="0" w:tplc="27C88B84">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2"/>
  </w:num>
  <w:num w:numId="14">
    <w:abstractNumId w:val="11"/>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09"/>
  <w:autoHyphenation/>
  <w:hyphenationZone w:val="567"/>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8ED"/>
    <w:rsid w:val="000001F7"/>
    <w:rsid w:val="00002ED1"/>
    <w:rsid w:val="000062DC"/>
    <w:rsid w:val="00010774"/>
    <w:rsid w:val="00020BE3"/>
    <w:rsid w:val="00040A2C"/>
    <w:rsid w:val="00046DFE"/>
    <w:rsid w:val="0008367F"/>
    <w:rsid w:val="0008442B"/>
    <w:rsid w:val="000B0E17"/>
    <w:rsid w:val="000C35F6"/>
    <w:rsid w:val="000C5B67"/>
    <w:rsid w:val="000D0836"/>
    <w:rsid w:val="000E4470"/>
    <w:rsid w:val="00100EB5"/>
    <w:rsid w:val="00114861"/>
    <w:rsid w:val="00121EEA"/>
    <w:rsid w:val="00143F58"/>
    <w:rsid w:val="0014715B"/>
    <w:rsid w:val="001540DB"/>
    <w:rsid w:val="00170D5F"/>
    <w:rsid w:val="00172BDE"/>
    <w:rsid w:val="001838B1"/>
    <w:rsid w:val="00184BA2"/>
    <w:rsid w:val="001A54F0"/>
    <w:rsid w:val="001A7971"/>
    <w:rsid w:val="001C1971"/>
    <w:rsid w:val="001C6796"/>
    <w:rsid w:val="001C6DC9"/>
    <w:rsid w:val="001E5608"/>
    <w:rsid w:val="001F300F"/>
    <w:rsid w:val="001F3983"/>
    <w:rsid w:val="001F7B50"/>
    <w:rsid w:val="00200E96"/>
    <w:rsid w:val="0020420D"/>
    <w:rsid w:val="002126ED"/>
    <w:rsid w:val="00213B56"/>
    <w:rsid w:val="002220E0"/>
    <w:rsid w:val="00241204"/>
    <w:rsid w:val="002458A0"/>
    <w:rsid w:val="00260424"/>
    <w:rsid w:val="00264356"/>
    <w:rsid w:val="00270703"/>
    <w:rsid w:val="00276DB4"/>
    <w:rsid w:val="00283CD3"/>
    <w:rsid w:val="002875D5"/>
    <w:rsid w:val="002938ED"/>
    <w:rsid w:val="002A288C"/>
    <w:rsid w:val="002A6297"/>
    <w:rsid w:val="002B30E7"/>
    <w:rsid w:val="002C0A7C"/>
    <w:rsid w:val="002C52BC"/>
    <w:rsid w:val="002D2F65"/>
    <w:rsid w:val="002D49FB"/>
    <w:rsid w:val="002E0920"/>
    <w:rsid w:val="002E7659"/>
    <w:rsid w:val="002F1F0C"/>
    <w:rsid w:val="002F6F9E"/>
    <w:rsid w:val="00305FFA"/>
    <w:rsid w:val="00321CA9"/>
    <w:rsid w:val="00353C1A"/>
    <w:rsid w:val="0035658C"/>
    <w:rsid w:val="00363926"/>
    <w:rsid w:val="00367367"/>
    <w:rsid w:val="00370C2E"/>
    <w:rsid w:val="00381FA8"/>
    <w:rsid w:val="0039372D"/>
    <w:rsid w:val="0039542C"/>
    <w:rsid w:val="003C1425"/>
    <w:rsid w:val="003C3E43"/>
    <w:rsid w:val="003C4EB8"/>
    <w:rsid w:val="003E1E2A"/>
    <w:rsid w:val="003E4593"/>
    <w:rsid w:val="003E5347"/>
    <w:rsid w:val="003F53EE"/>
    <w:rsid w:val="003F762F"/>
    <w:rsid w:val="0041089F"/>
    <w:rsid w:val="004215BC"/>
    <w:rsid w:val="00431343"/>
    <w:rsid w:val="0044143A"/>
    <w:rsid w:val="0044492F"/>
    <w:rsid w:val="004552FF"/>
    <w:rsid w:val="004571A0"/>
    <w:rsid w:val="00470664"/>
    <w:rsid w:val="00474927"/>
    <w:rsid w:val="00476340"/>
    <w:rsid w:val="004817BE"/>
    <w:rsid w:val="0049108F"/>
    <w:rsid w:val="0049569C"/>
    <w:rsid w:val="004957A5"/>
    <w:rsid w:val="004A1B27"/>
    <w:rsid w:val="004A2EC8"/>
    <w:rsid w:val="004A3C8F"/>
    <w:rsid w:val="004B48DD"/>
    <w:rsid w:val="004C319E"/>
    <w:rsid w:val="004E71C5"/>
    <w:rsid w:val="004F5F45"/>
    <w:rsid w:val="00502562"/>
    <w:rsid w:val="0050735D"/>
    <w:rsid w:val="005257A9"/>
    <w:rsid w:val="00525C75"/>
    <w:rsid w:val="00526ECA"/>
    <w:rsid w:val="00537512"/>
    <w:rsid w:val="00542A47"/>
    <w:rsid w:val="005520AD"/>
    <w:rsid w:val="005662CE"/>
    <w:rsid w:val="005778BE"/>
    <w:rsid w:val="00581BA0"/>
    <w:rsid w:val="005B36A6"/>
    <w:rsid w:val="005C5441"/>
    <w:rsid w:val="005F0D09"/>
    <w:rsid w:val="00600A85"/>
    <w:rsid w:val="00603838"/>
    <w:rsid w:val="006069BB"/>
    <w:rsid w:val="00616BF2"/>
    <w:rsid w:val="00617A95"/>
    <w:rsid w:val="006274BA"/>
    <w:rsid w:val="0063159F"/>
    <w:rsid w:val="00636D1C"/>
    <w:rsid w:val="00641220"/>
    <w:rsid w:val="0065507A"/>
    <w:rsid w:val="00665947"/>
    <w:rsid w:val="006661B7"/>
    <w:rsid w:val="00673171"/>
    <w:rsid w:val="00674032"/>
    <w:rsid w:val="006927EE"/>
    <w:rsid w:val="00695430"/>
    <w:rsid w:val="006A22C1"/>
    <w:rsid w:val="006A4BE5"/>
    <w:rsid w:val="00704C29"/>
    <w:rsid w:val="00720E77"/>
    <w:rsid w:val="00743C3A"/>
    <w:rsid w:val="007527CA"/>
    <w:rsid w:val="00763CC9"/>
    <w:rsid w:val="0077706C"/>
    <w:rsid w:val="00782F66"/>
    <w:rsid w:val="007B4985"/>
    <w:rsid w:val="007E3EEB"/>
    <w:rsid w:val="0080329B"/>
    <w:rsid w:val="008075BD"/>
    <w:rsid w:val="00814258"/>
    <w:rsid w:val="00835969"/>
    <w:rsid w:val="00836029"/>
    <w:rsid w:val="00845D79"/>
    <w:rsid w:val="00846FFE"/>
    <w:rsid w:val="00894964"/>
    <w:rsid w:val="00895277"/>
    <w:rsid w:val="008A0323"/>
    <w:rsid w:val="008A5E79"/>
    <w:rsid w:val="008C1919"/>
    <w:rsid w:val="008C66C8"/>
    <w:rsid w:val="008D5F83"/>
    <w:rsid w:val="008D7C12"/>
    <w:rsid w:val="008E34D3"/>
    <w:rsid w:val="008F26BA"/>
    <w:rsid w:val="00922490"/>
    <w:rsid w:val="0094410A"/>
    <w:rsid w:val="00946F05"/>
    <w:rsid w:val="009827C9"/>
    <w:rsid w:val="00985347"/>
    <w:rsid w:val="009865A4"/>
    <w:rsid w:val="009900A5"/>
    <w:rsid w:val="00996E49"/>
    <w:rsid w:val="009A1E89"/>
    <w:rsid w:val="009A2A9F"/>
    <w:rsid w:val="009B5FCC"/>
    <w:rsid w:val="009C203A"/>
    <w:rsid w:val="009D6A24"/>
    <w:rsid w:val="009F2864"/>
    <w:rsid w:val="009F39DD"/>
    <w:rsid w:val="009F51F8"/>
    <w:rsid w:val="009F58D8"/>
    <w:rsid w:val="00A014F1"/>
    <w:rsid w:val="00A03C5B"/>
    <w:rsid w:val="00A1499B"/>
    <w:rsid w:val="00A20508"/>
    <w:rsid w:val="00A27C02"/>
    <w:rsid w:val="00A31409"/>
    <w:rsid w:val="00A35A6B"/>
    <w:rsid w:val="00A51E92"/>
    <w:rsid w:val="00A54AC4"/>
    <w:rsid w:val="00A565E1"/>
    <w:rsid w:val="00A576AC"/>
    <w:rsid w:val="00A610C8"/>
    <w:rsid w:val="00A74AFE"/>
    <w:rsid w:val="00A7613D"/>
    <w:rsid w:val="00A804A1"/>
    <w:rsid w:val="00A86A46"/>
    <w:rsid w:val="00AB38BD"/>
    <w:rsid w:val="00AC576A"/>
    <w:rsid w:val="00AC76B1"/>
    <w:rsid w:val="00AD5114"/>
    <w:rsid w:val="00AE5A5B"/>
    <w:rsid w:val="00AF0DB2"/>
    <w:rsid w:val="00AF62F1"/>
    <w:rsid w:val="00AF66FB"/>
    <w:rsid w:val="00B00610"/>
    <w:rsid w:val="00B12397"/>
    <w:rsid w:val="00B12DF1"/>
    <w:rsid w:val="00B1649F"/>
    <w:rsid w:val="00B24885"/>
    <w:rsid w:val="00B26DFE"/>
    <w:rsid w:val="00B273D6"/>
    <w:rsid w:val="00B374D9"/>
    <w:rsid w:val="00B470B9"/>
    <w:rsid w:val="00B640B2"/>
    <w:rsid w:val="00BA0CAB"/>
    <w:rsid w:val="00BA58D2"/>
    <w:rsid w:val="00BA5A80"/>
    <w:rsid w:val="00BB6BDB"/>
    <w:rsid w:val="00BC4374"/>
    <w:rsid w:val="00BC538C"/>
    <w:rsid w:val="00BC5D5B"/>
    <w:rsid w:val="00BC70DF"/>
    <w:rsid w:val="00BD5B62"/>
    <w:rsid w:val="00BD6B65"/>
    <w:rsid w:val="00BE1F6F"/>
    <w:rsid w:val="00BE6F4F"/>
    <w:rsid w:val="00C03ED3"/>
    <w:rsid w:val="00C079FA"/>
    <w:rsid w:val="00C2499F"/>
    <w:rsid w:val="00C31FC2"/>
    <w:rsid w:val="00C3229D"/>
    <w:rsid w:val="00C3332C"/>
    <w:rsid w:val="00C56BDB"/>
    <w:rsid w:val="00C627A8"/>
    <w:rsid w:val="00C90330"/>
    <w:rsid w:val="00C94982"/>
    <w:rsid w:val="00CA0785"/>
    <w:rsid w:val="00CB1BA4"/>
    <w:rsid w:val="00CC224E"/>
    <w:rsid w:val="00CC2C68"/>
    <w:rsid w:val="00CC3ED7"/>
    <w:rsid w:val="00CD40F0"/>
    <w:rsid w:val="00CE003B"/>
    <w:rsid w:val="00D0364F"/>
    <w:rsid w:val="00D0467F"/>
    <w:rsid w:val="00D12746"/>
    <w:rsid w:val="00D12CAC"/>
    <w:rsid w:val="00D17B8D"/>
    <w:rsid w:val="00D25A79"/>
    <w:rsid w:val="00D50D98"/>
    <w:rsid w:val="00D5631C"/>
    <w:rsid w:val="00D75A3D"/>
    <w:rsid w:val="00D80CFC"/>
    <w:rsid w:val="00D838B0"/>
    <w:rsid w:val="00DB2AFC"/>
    <w:rsid w:val="00DC1FA9"/>
    <w:rsid w:val="00DD2F9F"/>
    <w:rsid w:val="00DD7890"/>
    <w:rsid w:val="00DE5EC9"/>
    <w:rsid w:val="00DF6573"/>
    <w:rsid w:val="00E02DFF"/>
    <w:rsid w:val="00E11C73"/>
    <w:rsid w:val="00E15CF6"/>
    <w:rsid w:val="00E254C9"/>
    <w:rsid w:val="00E2691D"/>
    <w:rsid w:val="00E37F41"/>
    <w:rsid w:val="00E50BA2"/>
    <w:rsid w:val="00E57384"/>
    <w:rsid w:val="00E579D5"/>
    <w:rsid w:val="00E750AD"/>
    <w:rsid w:val="00E75E1A"/>
    <w:rsid w:val="00EA61F9"/>
    <w:rsid w:val="00EB0E5F"/>
    <w:rsid w:val="00EB2198"/>
    <w:rsid w:val="00EE3020"/>
    <w:rsid w:val="00EE4885"/>
    <w:rsid w:val="00EE67BF"/>
    <w:rsid w:val="00F3380B"/>
    <w:rsid w:val="00F40844"/>
    <w:rsid w:val="00F4460C"/>
    <w:rsid w:val="00F6051D"/>
    <w:rsid w:val="00F6480A"/>
    <w:rsid w:val="00F66493"/>
    <w:rsid w:val="00F83380"/>
    <w:rsid w:val="00F849F7"/>
    <w:rsid w:val="00FB0FEA"/>
    <w:rsid w:val="00FB1973"/>
    <w:rsid w:val="00FB2B48"/>
    <w:rsid w:val="00FE6D71"/>
    <w:rsid w:val="00FF0C7F"/>
    <w:rsid w:val="00FF2D3E"/>
    <w:rsid w:val="00FF5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C75"/>
    <w:pPr>
      <w:spacing w:line="280" w:lineRule="atLeast"/>
      <w:jc w:val="both"/>
    </w:pPr>
    <w:rPr>
      <w:rFonts w:ascii="Arial" w:hAnsi="Arial"/>
      <w:szCs w:val="24"/>
    </w:rPr>
  </w:style>
  <w:style w:type="paragraph" w:styleId="Titre1">
    <w:name w:val="heading 1"/>
    <w:basedOn w:val="Normal"/>
    <w:next w:val="Normal"/>
    <w:qFormat/>
    <w:rsid w:val="008C1919"/>
    <w:pPr>
      <w:keepNext/>
      <w:spacing w:before="240" w:after="60"/>
      <w:outlineLvl w:val="0"/>
    </w:pPr>
    <w:rPr>
      <w:rFonts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D12CAC"/>
    <w:rPr>
      <w:sz w:val="14"/>
    </w:rPr>
  </w:style>
  <w:style w:type="paragraph" w:styleId="Pieddepage">
    <w:name w:val="footer"/>
    <w:basedOn w:val="Normal"/>
    <w:semiHidden/>
    <w:rsid w:val="007527CA"/>
    <w:pPr>
      <w:suppressAutoHyphens/>
      <w:jc w:val="right"/>
    </w:pPr>
  </w:style>
  <w:style w:type="paragraph" w:customStyle="1" w:styleId="CNSA-Titre">
    <w:name w:val="CNSA - Titre"/>
    <w:basedOn w:val="Normal"/>
    <w:rsid w:val="00EA61F9"/>
    <w:pPr>
      <w:suppressAutoHyphens/>
      <w:spacing w:line="400" w:lineRule="atLeast"/>
      <w:jc w:val="left"/>
    </w:pPr>
    <w:rPr>
      <w:rFonts w:cs="Arial"/>
      <w:b/>
      <w:bCs/>
      <w:sz w:val="32"/>
    </w:rPr>
  </w:style>
  <w:style w:type="paragraph" w:customStyle="1" w:styleId="CNSA-Sous-titre">
    <w:name w:val="CNSA - Sous-titre"/>
    <w:basedOn w:val="Normal"/>
    <w:next w:val="Normal"/>
    <w:link w:val="CNSA-Sous-titreCar"/>
    <w:rsid w:val="005520AD"/>
    <w:pPr>
      <w:keepNext/>
      <w:suppressAutoHyphens/>
      <w:spacing w:before="360"/>
      <w:jc w:val="left"/>
    </w:pPr>
    <w:rPr>
      <w:rFonts w:cs="Arial"/>
      <w:b/>
      <w:bCs/>
      <w:color w:val="97BE0D"/>
      <w:sz w:val="24"/>
    </w:rPr>
  </w:style>
  <w:style w:type="paragraph" w:customStyle="1" w:styleId="CNSA-Date">
    <w:name w:val="CNSA - Date"/>
    <w:basedOn w:val="Normal"/>
    <w:semiHidden/>
    <w:rsid w:val="00641220"/>
    <w:pPr>
      <w:suppressAutoHyphens/>
      <w:spacing w:before="120"/>
      <w:ind w:left="4649"/>
      <w:jc w:val="left"/>
    </w:pPr>
    <w:rPr>
      <w:rFonts w:cs="Arial"/>
      <w:b/>
      <w:bCs/>
      <w:color w:val="56554F"/>
    </w:rPr>
  </w:style>
  <w:style w:type="character" w:styleId="Numrodepage">
    <w:name w:val="page number"/>
    <w:basedOn w:val="Policepardfaut"/>
    <w:semiHidden/>
    <w:rsid w:val="00DD7890"/>
  </w:style>
  <w:style w:type="character" w:styleId="lev">
    <w:name w:val="Strong"/>
    <w:basedOn w:val="Policepardfaut"/>
    <w:qFormat/>
    <w:rsid w:val="00EA61F9"/>
    <w:rPr>
      <w:b/>
      <w:bCs/>
    </w:rPr>
  </w:style>
  <w:style w:type="paragraph" w:customStyle="1" w:styleId="CNSA-ContactsPresse">
    <w:name w:val="CNSA - Contacts Presse"/>
    <w:basedOn w:val="Normal"/>
    <w:rsid w:val="00B12397"/>
    <w:pPr>
      <w:spacing w:line="230" w:lineRule="atLeast"/>
    </w:pPr>
    <w:rPr>
      <w:bCs/>
      <w:sz w:val="18"/>
    </w:rPr>
  </w:style>
  <w:style w:type="paragraph" w:customStyle="1" w:styleId="CNSA-Puce">
    <w:name w:val="CNSA - Puce"/>
    <w:basedOn w:val="Normal"/>
    <w:rsid w:val="0065507A"/>
    <w:pPr>
      <w:numPr>
        <w:numId w:val="11"/>
      </w:numPr>
      <w:tabs>
        <w:tab w:val="left" w:pos="641"/>
      </w:tabs>
      <w:ind w:left="568" w:hanging="284"/>
    </w:pPr>
    <w:rPr>
      <w:lang w:val="pt-BR"/>
    </w:rPr>
  </w:style>
  <w:style w:type="paragraph" w:styleId="Paragraphedeliste">
    <w:name w:val="List Paragraph"/>
    <w:basedOn w:val="Normal"/>
    <w:qFormat/>
    <w:rsid w:val="00305FFA"/>
    <w:pPr>
      <w:ind w:left="720"/>
      <w:contextualSpacing/>
    </w:pPr>
  </w:style>
  <w:style w:type="character" w:styleId="Marquedecommentaire">
    <w:name w:val="annotation reference"/>
    <w:basedOn w:val="Policepardfaut"/>
    <w:uiPriority w:val="99"/>
    <w:rsid w:val="00DF6573"/>
    <w:rPr>
      <w:sz w:val="16"/>
      <w:szCs w:val="16"/>
    </w:rPr>
  </w:style>
  <w:style w:type="paragraph" w:styleId="Commentaire">
    <w:name w:val="annotation text"/>
    <w:basedOn w:val="Normal"/>
    <w:link w:val="CommentaireCar"/>
    <w:uiPriority w:val="99"/>
    <w:rsid w:val="00DF6573"/>
    <w:pPr>
      <w:spacing w:line="240" w:lineRule="auto"/>
    </w:pPr>
    <w:rPr>
      <w:szCs w:val="20"/>
    </w:rPr>
  </w:style>
  <w:style w:type="character" w:customStyle="1" w:styleId="CommentaireCar">
    <w:name w:val="Commentaire Car"/>
    <w:basedOn w:val="Policepardfaut"/>
    <w:link w:val="Commentaire"/>
    <w:uiPriority w:val="99"/>
    <w:rsid w:val="00DF6573"/>
    <w:rPr>
      <w:rFonts w:ascii="Arial" w:hAnsi="Arial"/>
    </w:rPr>
  </w:style>
  <w:style w:type="paragraph" w:styleId="Objetducommentaire">
    <w:name w:val="annotation subject"/>
    <w:basedOn w:val="Commentaire"/>
    <w:next w:val="Commentaire"/>
    <w:link w:val="ObjetducommentaireCar"/>
    <w:rsid w:val="00DF6573"/>
    <w:rPr>
      <w:b/>
      <w:bCs/>
    </w:rPr>
  </w:style>
  <w:style w:type="character" w:customStyle="1" w:styleId="ObjetducommentaireCar">
    <w:name w:val="Objet du commentaire Car"/>
    <w:basedOn w:val="CommentaireCar"/>
    <w:link w:val="Objetducommentaire"/>
    <w:rsid w:val="00DF6573"/>
    <w:rPr>
      <w:rFonts w:ascii="Arial" w:hAnsi="Arial"/>
      <w:b/>
      <w:bCs/>
    </w:rPr>
  </w:style>
  <w:style w:type="paragraph" w:styleId="Textedebulles">
    <w:name w:val="Balloon Text"/>
    <w:basedOn w:val="Normal"/>
    <w:link w:val="TextedebullesCar"/>
    <w:rsid w:val="00DF6573"/>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DF6573"/>
    <w:rPr>
      <w:rFonts w:ascii="Tahoma" w:hAnsi="Tahoma" w:cs="Tahoma"/>
      <w:sz w:val="16"/>
      <w:szCs w:val="16"/>
    </w:rPr>
  </w:style>
  <w:style w:type="paragraph" w:customStyle="1" w:styleId="Style1">
    <w:name w:val="Style1"/>
    <w:basedOn w:val="CNSA-Sous-titre"/>
    <w:link w:val="Style1Car"/>
    <w:qFormat/>
    <w:rsid w:val="005520AD"/>
  </w:style>
  <w:style w:type="character" w:customStyle="1" w:styleId="CNSA-Sous-titreCar">
    <w:name w:val="CNSA - Sous-titre Car"/>
    <w:basedOn w:val="Policepardfaut"/>
    <w:link w:val="CNSA-Sous-titre"/>
    <w:rsid w:val="005520AD"/>
    <w:rPr>
      <w:rFonts w:ascii="Arial" w:hAnsi="Arial" w:cs="Arial"/>
      <w:b/>
      <w:bCs/>
      <w:color w:val="97BE0D"/>
      <w:sz w:val="24"/>
      <w:szCs w:val="24"/>
    </w:rPr>
  </w:style>
  <w:style w:type="character" w:customStyle="1" w:styleId="Style1Car">
    <w:name w:val="Style1 Car"/>
    <w:basedOn w:val="CNSA-Sous-titreCar"/>
    <w:link w:val="Style1"/>
    <w:rsid w:val="005520AD"/>
    <w:rPr>
      <w:rFonts w:ascii="Arial" w:hAnsi="Arial" w:cs="Arial"/>
      <w:b/>
      <w:bCs/>
      <w:color w:val="97BE0D"/>
      <w:sz w:val="24"/>
      <w:szCs w:val="24"/>
    </w:rPr>
  </w:style>
  <w:style w:type="paragraph" w:customStyle="1" w:styleId="CNSA-Chapeau">
    <w:name w:val="CNSA - Chapeau"/>
    <w:basedOn w:val="Normal"/>
    <w:rsid w:val="009900A5"/>
    <w:pPr>
      <w:suppressAutoHyphens/>
      <w:spacing w:line="360" w:lineRule="exact"/>
      <w:jc w:val="left"/>
    </w:pPr>
    <w:rPr>
      <w:rFonts w:cs="Arial"/>
      <w:b/>
      <w:bCs/>
      <w:sz w:val="30"/>
    </w:rPr>
  </w:style>
  <w:style w:type="paragraph" w:customStyle="1" w:styleId="CNSA-Listen1">
    <w:name w:val="CNSA - Liste n° 1"/>
    <w:basedOn w:val="Normal"/>
    <w:rsid w:val="009900A5"/>
    <w:pPr>
      <w:numPr>
        <w:numId w:val="14"/>
      </w:numPr>
      <w:tabs>
        <w:tab w:val="clear" w:pos="567"/>
        <w:tab w:val="left" w:pos="641"/>
      </w:tabs>
      <w:spacing w:line="250" w:lineRule="atLeast"/>
      <w:ind w:left="641" w:hanging="357"/>
    </w:pPr>
  </w:style>
  <w:style w:type="paragraph" w:customStyle="1" w:styleId="CNSA-Titrecourant">
    <w:name w:val="CNSA - Titre courant"/>
    <w:basedOn w:val="Normal"/>
    <w:next w:val="Normal"/>
    <w:link w:val="CNSA-TitrecourantCar"/>
    <w:rsid w:val="009900A5"/>
    <w:pPr>
      <w:keepNext/>
      <w:suppressAutoHyphens/>
      <w:spacing w:before="360"/>
      <w:jc w:val="left"/>
    </w:pPr>
    <w:rPr>
      <w:rFonts w:ascii="Arial Gras" w:hAnsi="Arial Gras" w:cs="Arial"/>
      <w:b/>
      <w:bCs/>
      <w:color w:val="79B51D"/>
      <w:sz w:val="24"/>
    </w:rPr>
  </w:style>
  <w:style w:type="paragraph" w:styleId="NormalWeb">
    <w:name w:val="Normal (Web)"/>
    <w:basedOn w:val="Normal"/>
    <w:uiPriority w:val="99"/>
    <w:unhideWhenUsed/>
    <w:rsid w:val="009900A5"/>
    <w:pPr>
      <w:spacing w:before="100" w:beforeAutospacing="1" w:after="100" w:afterAutospacing="1" w:line="240" w:lineRule="auto"/>
      <w:jc w:val="left"/>
    </w:pPr>
    <w:rPr>
      <w:rFonts w:ascii="Times New Roman" w:hAnsi="Times New Roman"/>
      <w:sz w:val="24"/>
    </w:rPr>
  </w:style>
  <w:style w:type="character" w:styleId="Lienhypertexte">
    <w:name w:val="Hyperlink"/>
    <w:basedOn w:val="Policepardfaut"/>
    <w:uiPriority w:val="99"/>
    <w:unhideWhenUsed/>
    <w:rsid w:val="009900A5"/>
    <w:rPr>
      <w:color w:val="0000FF"/>
      <w:u w:val="single"/>
    </w:rPr>
  </w:style>
  <w:style w:type="paragraph" w:styleId="Notedebasdepage">
    <w:name w:val="footnote text"/>
    <w:basedOn w:val="Normal"/>
    <w:link w:val="NotedebasdepageCar"/>
    <w:uiPriority w:val="99"/>
    <w:unhideWhenUsed/>
    <w:rsid w:val="009900A5"/>
    <w:pPr>
      <w:spacing w:line="240" w:lineRule="auto"/>
      <w:jc w:val="left"/>
    </w:pPr>
    <w:rPr>
      <w:rFonts w:asciiTheme="minorHAnsi" w:eastAsiaTheme="minorHAnsi" w:hAnsiTheme="minorHAnsi" w:cstheme="minorBidi"/>
      <w:szCs w:val="20"/>
      <w:lang w:eastAsia="en-US"/>
    </w:rPr>
  </w:style>
  <w:style w:type="character" w:customStyle="1" w:styleId="NotedebasdepageCar">
    <w:name w:val="Note de bas de page Car"/>
    <w:basedOn w:val="Policepardfaut"/>
    <w:link w:val="Notedebasdepage"/>
    <w:uiPriority w:val="99"/>
    <w:rsid w:val="009900A5"/>
    <w:rPr>
      <w:rFonts w:asciiTheme="minorHAnsi" w:eastAsiaTheme="minorHAnsi" w:hAnsiTheme="minorHAnsi" w:cstheme="minorBidi"/>
      <w:lang w:eastAsia="en-US"/>
    </w:rPr>
  </w:style>
  <w:style w:type="character" w:styleId="Appelnotedebasdep">
    <w:name w:val="footnote reference"/>
    <w:basedOn w:val="Policepardfaut"/>
    <w:uiPriority w:val="99"/>
    <w:unhideWhenUsed/>
    <w:rsid w:val="009900A5"/>
    <w:rPr>
      <w:vertAlign w:val="superscript"/>
    </w:rPr>
  </w:style>
  <w:style w:type="character" w:customStyle="1" w:styleId="CNSA-TitrecourantCar">
    <w:name w:val="CNSA - Titre courant Car"/>
    <w:basedOn w:val="Policepardfaut"/>
    <w:link w:val="CNSA-Titrecourant"/>
    <w:rsid w:val="009900A5"/>
    <w:rPr>
      <w:rFonts w:ascii="Arial Gras" w:hAnsi="Arial Gras" w:cs="Arial"/>
      <w:b/>
      <w:bCs/>
      <w:color w:val="79B51D"/>
      <w:sz w:val="24"/>
      <w:szCs w:val="24"/>
    </w:rPr>
  </w:style>
  <w:style w:type="paragraph" w:customStyle="1" w:styleId="CNSAStylenomal">
    <w:name w:val="CNSAStyle nomal"/>
    <w:basedOn w:val="Normal"/>
    <w:link w:val="CNSAStylenomalCar"/>
    <w:uiPriority w:val="99"/>
    <w:qFormat/>
    <w:rsid w:val="009900A5"/>
    <w:pPr>
      <w:spacing w:line="250" w:lineRule="atLeast"/>
    </w:pPr>
  </w:style>
  <w:style w:type="character" w:customStyle="1" w:styleId="CNSAStylenomalCar">
    <w:name w:val="CNSAStyle nomal Car"/>
    <w:basedOn w:val="Policepardfaut"/>
    <w:link w:val="CNSAStylenomal"/>
    <w:uiPriority w:val="99"/>
    <w:rsid w:val="009900A5"/>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C75"/>
    <w:pPr>
      <w:spacing w:line="280" w:lineRule="atLeast"/>
      <w:jc w:val="both"/>
    </w:pPr>
    <w:rPr>
      <w:rFonts w:ascii="Arial" w:hAnsi="Arial"/>
      <w:szCs w:val="24"/>
    </w:rPr>
  </w:style>
  <w:style w:type="paragraph" w:styleId="Titre1">
    <w:name w:val="heading 1"/>
    <w:basedOn w:val="Normal"/>
    <w:next w:val="Normal"/>
    <w:qFormat/>
    <w:rsid w:val="008C1919"/>
    <w:pPr>
      <w:keepNext/>
      <w:spacing w:before="240" w:after="60"/>
      <w:outlineLvl w:val="0"/>
    </w:pPr>
    <w:rPr>
      <w:rFonts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D12CAC"/>
    <w:rPr>
      <w:sz w:val="14"/>
    </w:rPr>
  </w:style>
  <w:style w:type="paragraph" w:styleId="Pieddepage">
    <w:name w:val="footer"/>
    <w:basedOn w:val="Normal"/>
    <w:semiHidden/>
    <w:rsid w:val="007527CA"/>
    <w:pPr>
      <w:suppressAutoHyphens/>
      <w:jc w:val="right"/>
    </w:pPr>
  </w:style>
  <w:style w:type="paragraph" w:customStyle="1" w:styleId="CNSA-Titre">
    <w:name w:val="CNSA - Titre"/>
    <w:basedOn w:val="Normal"/>
    <w:rsid w:val="00EA61F9"/>
    <w:pPr>
      <w:suppressAutoHyphens/>
      <w:spacing w:line="400" w:lineRule="atLeast"/>
      <w:jc w:val="left"/>
    </w:pPr>
    <w:rPr>
      <w:rFonts w:cs="Arial"/>
      <w:b/>
      <w:bCs/>
      <w:sz w:val="32"/>
    </w:rPr>
  </w:style>
  <w:style w:type="paragraph" w:customStyle="1" w:styleId="CNSA-Sous-titre">
    <w:name w:val="CNSA - Sous-titre"/>
    <w:basedOn w:val="Normal"/>
    <w:next w:val="Normal"/>
    <w:link w:val="CNSA-Sous-titreCar"/>
    <w:rsid w:val="005520AD"/>
    <w:pPr>
      <w:keepNext/>
      <w:suppressAutoHyphens/>
      <w:spacing w:before="360"/>
      <w:jc w:val="left"/>
    </w:pPr>
    <w:rPr>
      <w:rFonts w:cs="Arial"/>
      <w:b/>
      <w:bCs/>
      <w:color w:val="97BE0D"/>
      <w:sz w:val="24"/>
    </w:rPr>
  </w:style>
  <w:style w:type="paragraph" w:customStyle="1" w:styleId="CNSA-Date">
    <w:name w:val="CNSA - Date"/>
    <w:basedOn w:val="Normal"/>
    <w:semiHidden/>
    <w:rsid w:val="00641220"/>
    <w:pPr>
      <w:suppressAutoHyphens/>
      <w:spacing w:before="120"/>
      <w:ind w:left="4649"/>
      <w:jc w:val="left"/>
    </w:pPr>
    <w:rPr>
      <w:rFonts w:cs="Arial"/>
      <w:b/>
      <w:bCs/>
      <w:color w:val="56554F"/>
    </w:rPr>
  </w:style>
  <w:style w:type="character" w:styleId="Numrodepage">
    <w:name w:val="page number"/>
    <w:basedOn w:val="Policepardfaut"/>
    <w:semiHidden/>
    <w:rsid w:val="00DD7890"/>
  </w:style>
  <w:style w:type="character" w:styleId="lev">
    <w:name w:val="Strong"/>
    <w:basedOn w:val="Policepardfaut"/>
    <w:qFormat/>
    <w:rsid w:val="00EA61F9"/>
    <w:rPr>
      <w:b/>
      <w:bCs/>
    </w:rPr>
  </w:style>
  <w:style w:type="paragraph" w:customStyle="1" w:styleId="CNSA-ContactsPresse">
    <w:name w:val="CNSA - Contacts Presse"/>
    <w:basedOn w:val="Normal"/>
    <w:rsid w:val="00B12397"/>
    <w:pPr>
      <w:spacing w:line="230" w:lineRule="atLeast"/>
    </w:pPr>
    <w:rPr>
      <w:bCs/>
      <w:sz w:val="18"/>
    </w:rPr>
  </w:style>
  <w:style w:type="paragraph" w:customStyle="1" w:styleId="CNSA-Puce">
    <w:name w:val="CNSA - Puce"/>
    <w:basedOn w:val="Normal"/>
    <w:rsid w:val="0065507A"/>
    <w:pPr>
      <w:numPr>
        <w:numId w:val="11"/>
      </w:numPr>
      <w:tabs>
        <w:tab w:val="left" w:pos="641"/>
      </w:tabs>
      <w:ind w:left="568" w:hanging="284"/>
    </w:pPr>
    <w:rPr>
      <w:lang w:val="pt-BR"/>
    </w:rPr>
  </w:style>
  <w:style w:type="paragraph" w:styleId="Paragraphedeliste">
    <w:name w:val="List Paragraph"/>
    <w:basedOn w:val="Normal"/>
    <w:qFormat/>
    <w:rsid w:val="00305FFA"/>
    <w:pPr>
      <w:ind w:left="720"/>
      <w:contextualSpacing/>
    </w:pPr>
  </w:style>
  <w:style w:type="character" w:styleId="Marquedecommentaire">
    <w:name w:val="annotation reference"/>
    <w:basedOn w:val="Policepardfaut"/>
    <w:uiPriority w:val="99"/>
    <w:rsid w:val="00DF6573"/>
    <w:rPr>
      <w:sz w:val="16"/>
      <w:szCs w:val="16"/>
    </w:rPr>
  </w:style>
  <w:style w:type="paragraph" w:styleId="Commentaire">
    <w:name w:val="annotation text"/>
    <w:basedOn w:val="Normal"/>
    <w:link w:val="CommentaireCar"/>
    <w:uiPriority w:val="99"/>
    <w:rsid w:val="00DF6573"/>
    <w:pPr>
      <w:spacing w:line="240" w:lineRule="auto"/>
    </w:pPr>
    <w:rPr>
      <w:szCs w:val="20"/>
    </w:rPr>
  </w:style>
  <w:style w:type="character" w:customStyle="1" w:styleId="CommentaireCar">
    <w:name w:val="Commentaire Car"/>
    <w:basedOn w:val="Policepardfaut"/>
    <w:link w:val="Commentaire"/>
    <w:uiPriority w:val="99"/>
    <w:rsid w:val="00DF6573"/>
    <w:rPr>
      <w:rFonts w:ascii="Arial" w:hAnsi="Arial"/>
    </w:rPr>
  </w:style>
  <w:style w:type="paragraph" w:styleId="Objetducommentaire">
    <w:name w:val="annotation subject"/>
    <w:basedOn w:val="Commentaire"/>
    <w:next w:val="Commentaire"/>
    <w:link w:val="ObjetducommentaireCar"/>
    <w:rsid w:val="00DF6573"/>
    <w:rPr>
      <w:b/>
      <w:bCs/>
    </w:rPr>
  </w:style>
  <w:style w:type="character" w:customStyle="1" w:styleId="ObjetducommentaireCar">
    <w:name w:val="Objet du commentaire Car"/>
    <w:basedOn w:val="CommentaireCar"/>
    <w:link w:val="Objetducommentaire"/>
    <w:rsid w:val="00DF6573"/>
    <w:rPr>
      <w:rFonts w:ascii="Arial" w:hAnsi="Arial"/>
      <w:b/>
      <w:bCs/>
    </w:rPr>
  </w:style>
  <w:style w:type="paragraph" w:styleId="Textedebulles">
    <w:name w:val="Balloon Text"/>
    <w:basedOn w:val="Normal"/>
    <w:link w:val="TextedebullesCar"/>
    <w:rsid w:val="00DF6573"/>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DF6573"/>
    <w:rPr>
      <w:rFonts w:ascii="Tahoma" w:hAnsi="Tahoma" w:cs="Tahoma"/>
      <w:sz w:val="16"/>
      <w:szCs w:val="16"/>
    </w:rPr>
  </w:style>
  <w:style w:type="paragraph" w:customStyle="1" w:styleId="Style1">
    <w:name w:val="Style1"/>
    <w:basedOn w:val="CNSA-Sous-titre"/>
    <w:link w:val="Style1Car"/>
    <w:qFormat/>
    <w:rsid w:val="005520AD"/>
  </w:style>
  <w:style w:type="character" w:customStyle="1" w:styleId="CNSA-Sous-titreCar">
    <w:name w:val="CNSA - Sous-titre Car"/>
    <w:basedOn w:val="Policepardfaut"/>
    <w:link w:val="CNSA-Sous-titre"/>
    <w:rsid w:val="005520AD"/>
    <w:rPr>
      <w:rFonts w:ascii="Arial" w:hAnsi="Arial" w:cs="Arial"/>
      <w:b/>
      <w:bCs/>
      <w:color w:val="97BE0D"/>
      <w:sz w:val="24"/>
      <w:szCs w:val="24"/>
    </w:rPr>
  </w:style>
  <w:style w:type="character" w:customStyle="1" w:styleId="Style1Car">
    <w:name w:val="Style1 Car"/>
    <w:basedOn w:val="CNSA-Sous-titreCar"/>
    <w:link w:val="Style1"/>
    <w:rsid w:val="005520AD"/>
    <w:rPr>
      <w:rFonts w:ascii="Arial" w:hAnsi="Arial" w:cs="Arial"/>
      <w:b/>
      <w:bCs/>
      <w:color w:val="97BE0D"/>
      <w:sz w:val="24"/>
      <w:szCs w:val="24"/>
    </w:rPr>
  </w:style>
  <w:style w:type="paragraph" w:customStyle="1" w:styleId="CNSA-Chapeau">
    <w:name w:val="CNSA - Chapeau"/>
    <w:basedOn w:val="Normal"/>
    <w:rsid w:val="009900A5"/>
    <w:pPr>
      <w:suppressAutoHyphens/>
      <w:spacing w:line="360" w:lineRule="exact"/>
      <w:jc w:val="left"/>
    </w:pPr>
    <w:rPr>
      <w:rFonts w:cs="Arial"/>
      <w:b/>
      <w:bCs/>
      <w:sz w:val="30"/>
    </w:rPr>
  </w:style>
  <w:style w:type="paragraph" w:customStyle="1" w:styleId="CNSA-Listen1">
    <w:name w:val="CNSA - Liste n° 1"/>
    <w:basedOn w:val="Normal"/>
    <w:rsid w:val="009900A5"/>
    <w:pPr>
      <w:numPr>
        <w:numId w:val="14"/>
      </w:numPr>
      <w:tabs>
        <w:tab w:val="clear" w:pos="567"/>
        <w:tab w:val="left" w:pos="641"/>
      </w:tabs>
      <w:spacing w:line="250" w:lineRule="atLeast"/>
      <w:ind w:left="641" w:hanging="357"/>
    </w:pPr>
  </w:style>
  <w:style w:type="paragraph" w:customStyle="1" w:styleId="CNSA-Titrecourant">
    <w:name w:val="CNSA - Titre courant"/>
    <w:basedOn w:val="Normal"/>
    <w:next w:val="Normal"/>
    <w:link w:val="CNSA-TitrecourantCar"/>
    <w:rsid w:val="009900A5"/>
    <w:pPr>
      <w:keepNext/>
      <w:suppressAutoHyphens/>
      <w:spacing w:before="360"/>
      <w:jc w:val="left"/>
    </w:pPr>
    <w:rPr>
      <w:rFonts w:ascii="Arial Gras" w:hAnsi="Arial Gras" w:cs="Arial"/>
      <w:b/>
      <w:bCs/>
      <w:color w:val="79B51D"/>
      <w:sz w:val="24"/>
    </w:rPr>
  </w:style>
  <w:style w:type="paragraph" w:styleId="NormalWeb">
    <w:name w:val="Normal (Web)"/>
    <w:basedOn w:val="Normal"/>
    <w:uiPriority w:val="99"/>
    <w:unhideWhenUsed/>
    <w:rsid w:val="009900A5"/>
    <w:pPr>
      <w:spacing w:before="100" w:beforeAutospacing="1" w:after="100" w:afterAutospacing="1" w:line="240" w:lineRule="auto"/>
      <w:jc w:val="left"/>
    </w:pPr>
    <w:rPr>
      <w:rFonts w:ascii="Times New Roman" w:hAnsi="Times New Roman"/>
      <w:sz w:val="24"/>
    </w:rPr>
  </w:style>
  <w:style w:type="character" w:styleId="Lienhypertexte">
    <w:name w:val="Hyperlink"/>
    <w:basedOn w:val="Policepardfaut"/>
    <w:uiPriority w:val="99"/>
    <w:unhideWhenUsed/>
    <w:rsid w:val="009900A5"/>
    <w:rPr>
      <w:color w:val="0000FF"/>
      <w:u w:val="single"/>
    </w:rPr>
  </w:style>
  <w:style w:type="paragraph" w:styleId="Notedebasdepage">
    <w:name w:val="footnote text"/>
    <w:basedOn w:val="Normal"/>
    <w:link w:val="NotedebasdepageCar"/>
    <w:uiPriority w:val="99"/>
    <w:unhideWhenUsed/>
    <w:rsid w:val="009900A5"/>
    <w:pPr>
      <w:spacing w:line="240" w:lineRule="auto"/>
      <w:jc w:val="left"/>
    </w:pPr>
    <w:rPr>
      <w:rFonts w:asciiTheme="minorHAnsi" w:eastAsiaTheme="minorHAnsi" w:hAnsiTheme="minorHAnsi" w:cstheme="minorBidi"/>
      <w:szCs w:val="20"/>
      <w:lang w:eastAsia="en-US"/>
    </w:rPr>
  </w:style>
  <w:style w:type="character" w:customStyle="1" w:styleId="NotedebasdepageCar">
    <w:name w:val="Note de bas de page Car"/>
    <w:basedOn w:val="Policepardfaut"/>
    <w:link w:val="Notedebasdepage"/>
    <w:uiPriority w:val="99"/>
    <w:rsid w:val="009900A5"/>
    <w:rPr>
      <w:rFonts w:asciiTheme="minorHAnsi" w:eastAsiaTheme="minorHAnsi" w:hAnsiTheme="minorHAnsi" w:cstheme="minorBidi"/>
      <w:lang w:eastAsia="en-US"/>
    </w:rPr>
  </w:style>
  <w:style w:type="character" w:styleId="Appelnotedebasdep">
    <w:name w:val="footnote reference"/>
    <w:basedOn w:val="Policepardfaut"/>
    <w:uiPriority w:val="99"/>
    <w:unhideWhenUsed/>
    <w:rsid w:val="009900A5"/>
    <w:rPr>
      <w:vertAlign w:val="superscript"/>
    </w:rPr>
  </w:style>
  <w:style w:type="character" w:customStyle="1" w:styleId="CNSA-TitrecourantCar">
    <w:name w:val="CNSA - Titre courant Car"/>
    <w:basedOn w:val="Policepardfaut"/>
    <w:link w:val="CNSA-Titrecourant"/>
    <w:rsid w:val="009900A5"/>
    <w:rPr>
      <w:rFonts w:ascii="Arial Gras" w:hAnsi="Arial Gras" w:cs="Arial"/>
      <w:b/>
      <w:bCs/>
      <w:color w:val="79B51D"/>
      <w:sz w:val="24"/>
      <w:szCs w:val="24"/>
    </w:rPr>
  </w:style>
  <w:style w:type="paragraph" w:customStyle="1" w:styleId="CNSAStylenomal">
    <w:name w:val="CNSAStyle nomal"/>
    <w:basedOn w:val="Normal"/>
    <w:link w:val="CNSAStylenomalCar"/>
    <w:uiPriority w:val="99"/>
    <w:qFormat/>
    <w:rsid w:val="009900A5"/>
    <w:pPr>
      <w:spacing w:line="250" w:lineRule="atLeast"/>
    </w:pPr>
  </w:style>
  <w:style w:type="character" w:customStyle="1" w:styleId="CNSAStylenomalCar">
    <w:name w:val="CNSAStyle nomal Car"/>
    <w:basedOn w:val="Policepardfaut"/>
    <w:link w:val="CNSAStylenomal"/>
    <w:uiPriority w:val="99"/>
    <w:rsid w:val="009900A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79218">
      <w:bodyDiv w:val="1"/>
      <w:marLeft w:val="0"/>
      <w:marRight w:val="0"/>
      <w:marTop w:val="0"/>
      <w:marBottom w:val="0"/>
      <w:divBdr>
        <w:top w:val="none" w:sz="0" w:space="0" w:color="auto"/>
        <w:left w:val="none" w:sz="0" w:space="0" w:color="auto"/>
        <w:bottom w:val="none" w:sz="0" w:space="0" w:color="auto"/>
        <w:right w:val="none" w:sz="0" w:space="0" w:color="auto"/>
      </w:divBdr>
      <w:divsChild>
        <w:div w:id="1196043768">
          <w:marLeft w:val="0"/>
          <w:marRight w:val="0"/>
          <w:marTop w:val="0"/>
          <w:marBottom w:val="0"/>
          <w:divBdr>
            <w:top w:val="none" w:sz="0" w:space="0" w:color="auto"/>
            <w:left w:val="none" w:sz="0" w:space="0" w:color="auto"/>
            <w:bottom w:val="none" w:sz="0" w:space="0" w:color="auto"/>
            <w:right w:val="none" w:sz="0" w:space="0" w:color="auto"/>
          </w:divBdr>
          <w:divsChild>
            <w:div w:id="104422815">
              <w:marLeft w:val="0"/>
              <w:marRight w:val="0"/>
              <w:marTop w:val="0"/>
              <w:marBottom w:val="0"/>
              <w:divBdr>
                <w:top w:val="none" w:sz="0" w:space="0" w:color="auto"/>
                <w:left w:val="none" w:sz="0" w:space="0" w:color="auto"/>
                <w:bottom w:val="none" w:sz="0" w:space="0" w:color="auto"/>
                <w:right w:val="none" w:sz="0" w:space="0" w:color="auto"/>
              </w:divBdr>
              <w:divsChild>
                <w:div w:id="1225095043">
                  <w:marLeft w:val="0"/>
                  <w:marRight w:val="0"/>
                  <w:marTop w:val="0"/>
                  <w:marBottom w:val="0"/>
                  <w:divBdr>
                    <w:top w:val="none" w:sz="0" w:space="0" w:color="auto"/>
                    <w:left w:val="none" w:sz="0" w:space="0" w:color="auto"/>
                    <w:bottom w:val="none" w:sz="0" w:space="0" w:color="auto"/>
                    <w:right w:val="none" w:sz="0" w:space="0" w:color="auto"/>
                  </w:divBdr>
                  <w:divsChild>
                    <w:div w:id="673604994">
                      <w:marLeft w:val="0"/>
                      <w:marRight w:val="0"/>
                      <w:marTop w:val="0"/>
                      <w:marBottom w:val="0"/>
                      <w:divBdr>
                        <w:top w:val="none" w:sz="0" w:space="0" w:color="auto"/>
                        <w:left w:val="none" w:sz="0" w:space="0" w:color="auto"/>
                        <w:bottom w:val="none" w:sz="0" w:space="0" w:color="auto"/>
                        <w:right w:val="none" w:sz="0" w:space="0" w:color="auto"/>
                      </w:divBdr>
                      <w:divsChild>
                        <w:div w:id="1201283666">
                          <w:marLeft w:val="0"/>
                          <w:marRight w:val="0"/>
                          <w:marTop w:val="0"/>
                          <w:marBottom w:val="0"/>
                          <w:divBdr>
                            <w:top w:val="none" w:sz="0" w:space="0" w:color="auto"/>
                            <w:left w:val="none" w:sz="0" w:space="0" w:color="auto"/>
                            <w:bottom w:val="none" w:sz="0" w:space="0" w:color="auto"/>
                            <w:right w:val="none" w:sz="0" w:space="0" w:color="auto"/>
                          </w:divBdr>
                          <w:divsChild>
                            <w:div w:id="2006086366">
                              <w:marLeft w:val="0"/>
                              <w:marRight w:val="0"/>
                              <w:marTop w:val="0"/>
                              <w:marBottom w:val="0"/>
                              <w:divBdr>
                                <w:top w:val="none" w:sz="0" w:space="0" w:color="auto"/>
                                <w:left w:val="none" w:sz="0" w:space="0" w:color="auto"/>
                                <w:bottom w:val="none" w:sz="0" w:space="0" w:color="auto"/>
                                <w:right w:val="none" w:sz="0" w:space="0" w:color="auto"/>
                              </w:divBdr>
                              <w:divsChild>
                                <w:div w:id="859852935">
                                  <w:marLeft w:val="0"/>
                                  <w:marRight w:val="0"/>
                                  <w:marTop w:val="0"/>
                                  <w:marBottom w:val="0"/>
                                  <w:divBdr>
                                    <w:top w:val="none" w:sz="0" w:space="0" w:color="auto"/>
                                    <w:left w:val="none" w:sz="0" w:space="0" w:color="auto"/>
                                    <w:bottom w:val="none" w:sz="0" w:space="0" w:color="auto"/>
                                    <w:right w:val="none" w:sz="0" w:space="0" w:color="auto"/>
                                  </w:divBdr>
                                  <w:divsChild>
                                    <w:div w:id="646865401">
                                      <w:marLeft w:val="0"/>
                                      <w:marRight w:val="0"/>
                                      <w:marTop w:val="0"/>
                                      <w:marBottom w:val="0"/>
                                      <w:divBdr>
                                        <w:top w:val="none" w:sz="0" w:space="0" w:color="auto"/>
                                        <w:left w:val="none" w:sz="0" w:space="0" w:color="auto"/>
                                        <w:bottom w:val="none" w:sz="0" w:space="0" w:color="auto"/>
                                        <w:right w:val="none" w:sz="0" w:space="0" w:color="auto"/>
                                      </w:divBdr>
                                      <w:divsChild>
                                        <w:div w:id="9569441">
                                          <w:marLeft w:val="0"/>
                                          <w:marRight w:val="0"/>
                                          <w:marTop w:val="0"/>
                                          <w:marBottom w:val="0"/>
                                          <w:divBdr>
                                            <w:top w:val="none" w:sz="0" w:space="0" w:color="auto"/>
                                            <w:left w:val="none" w:sz="0" w:space="0" w:color="auto"/>
                                            <w:bottom w:val="none" w:sz="0" w:space="0" w:color="auto"/>
                                            <w:right w:val="none" w:sz="0" w:space="0" w:color="auto"/>
                                          </w:divBdr>
                                          <w:divsChild>
                                            <w:div w:id="1636565339">
                                              <w:marLeft w:val="0"/>
                                              <w:marRight w:val="0"/>
                                              <w:marTop w:val="0"/>
                                              <w:marBottom w:val="0"/>
                                              <w:divBdr>
                                                <w:top w:val="none" w:sz="0" w:space="0" w:color="auto"/>
                                                <w:left w:val="none" w:sz="0" w:space="0" w:color="auto"/>
                                                <w:bottom w:val="none" w:sz="0" w:space="0" w:color="auto"/>
                                                <w:right w:val="none" w:sz="0" w:space="0" w:color="auto"/>
                                              </w:divBdr>
                                              <w:divsChild>
                                                <w:div w:id="291905424">
                                                  <w:marLeft w:val="0"/>
                                                  <w:marRight w:val="0"/>
                                                  <w:marTop w:val="0"/>
                                                  <w:marBottom w:val="0"/>
                                                  <w:divBdr>
                                                    <w:top w:val="none" w:sz="0" w:space="0" w:color="auto"/>
                                                    <w:left w:val="none" w:sz="0" w:space="0" w:color="auto"/>
                                                    <w:bottom w:val="none" w:sz="0" w:space="0" w:color="auto"/>
                                                    <w:right w:val="none" w:sz="0" w:space="0" w:color="auto"/>
                                                  </w:divBdr>
                                                  <w:divsChild>
                                                    <w:div w:id="26833098">
                                                      <w:marLeft w:val="0"/>
                                                      <w:marRight w:val="0"/>
                                                      <w:marTop w:val="0"/>
                                                      <w:marBottom w:val="0"/>
                                                      <w:divBdr>
                                                        <w:top w:val="none" w:sz="0" w:space="0" w:color="auto"/>
                                                        <w:left w:val="none" w:sz="0" w:space="0" w:color="auto"/>
                                                        <w:bottom w:val="none" w:sz="0" w:space="0" w:color="auto"/>
                                                        <w:right w:val="none" w:sz="0" w:space="0" w:color="auto"/>
                                                      </w:divBdr>
                                                      <w:divsChild>
                                                        <w:div w:id="905189895">
                                                          <w:marLeft w:val="0"/>
                                                          <w:marRight w:val="0"/>
                                                          <w:marTop w:val="0"/>
                                                          <w:marBottom w:val="0"/>
                                                          <w:divBdr>
                                                            <w:top w:val="none" w:sz="0" w:space="0" w:color="auto"/>
                                                            <w:left w:val="none" w:sz="0" w:space="0" w:color="auto"/>
                                                            <w:bottom w:val="none" w:sz="0" w:space="0" w:color="auto"/>
                                                            <w:right w:val="none" w:sz="0" w:space="0" w:color="auto"/>
                                                          </w:divBdr>
                                                          <w:divsChild>
                                                            <w:div w:id="1626963938">
                                                              <w:marLeft w:val="0"/>
                                                              <w:marRight w:val="150"/>
                                                              <w:marTop w:val="0"/>
                                                              <w:marBottom w:val="150"/>
                                                              <w:divBdr>
                                                                <w:top w:val="none" w:sz="0" w:space="0" w:color="auto"/>
                                                                <w:left w:val="none" w:sz="0" w:space="0" w:color="auto"/>
                                                                <w:bottom w:val="none" w:sz="0" w:space="0" w:color="auto"/>
                                                                <w:right w:val="none" w:sz="0" w:space="0" w:color="auto"/>
                                                              </w:divBdr>
                                                              <w:divsChild>
                                                                <w:div w:id="1034038251">
                                                                  <w:marLeft w:val="0"/>
                                                                  <w:marRight w:val="0"/>
                                                                  <w:marTop w:val="0"/>
                                                                  <w:marBottom w:val="0"/>
                                                                  <w:divBdr>
                                                                    <w:top w:val="none" w:sz="0" w:space="0" w:color="auto"/>
                                                                    <w:left w:val="none" w:sz="0" w:space="0" w:color="auto"/>
                                                                    <w:bottom w:val="none" w:sz="0" w:space="0" w:color="auto"/>
                                                                    <w:right w:val="none" w:sz="0" w:space="0" w:color="auto"/>
                                                                  </w:divBdr>
                                                                  <w:divsChild>
                                                                    <w:div w:id="1392727187">
                                                                      <w:marLeft w:val="0"/>
                                                                      <w:marRight w:val="0"/>
                                                                      <w:marTop w:val="0"/>
                                                                      <w:marBottom w:val="0"/>
                                                                      <w:divBdr>
                                                                        <w:top w:val="none" w:sz="0" w:space="0" w:color="auto"/>
                                                                        <w:left w:val="none" w:sz="0" w:space="0" w:color="auto"/>
                                                                        <w:bottom w:val="none" w:sz="0" w:space="0" w:color="auto"/>
                                                                        <w:right w:val="none" w:sz="0" w:space="0" w:color="auto"/>
                                                                      </w:divBdr>
                                                                      <w:divsChild>
                                                                        <w:div w:id="331569314">
                                                                          <w:marLeft w:val="0"/>
                                                                          <w:marRight w:val="0"/>
                                                                          <w:marTop w:val="0"/>
                                                                          <w:marBottom w:val="0"/>
                                                                          <w:divBdr>
                                                                            <w:top w:val="none" w:sz="0" w:space="0" w:color="auto"/>
                                                                            <w:left w:val="none" w:sz="0" w:space="0" w:color="auto"/>
                                                                            <w:bottom w:val="none" w:sz="0" w:space="0" w:color="auto"/>
                                                                            <w:right w:val="none" w:sz="0" w:space="0" w:color="auto"/>
                                                                          </w:divBdr>
                                                                          <w:divsChild>
                                                                            <w:div w:id="682975142">
                                                                              <w:marLeft w:val="0"/>
                                                                              <w:marRight w:val="0"/>
                                                                              <w:marTop w:val="0"/>
                                                                              <w:marBottom w:val="0"/>
                                                                              <w:divBdr>
                                                                                <w:top w:val="none" w:sz="0" w:space="0" w:color="auto"/>
                                                                                <w:left w:val="none" w:sz="0" w:space="0" w:color="auto"/>
                                                                                <w:bottom w:val="none" w:sz="0" w:space="0" w:color="auto"/>
                                                                                <w:right w:val="none" w:sz="0" w:space="0" w:color="auto"/>
                                                                              </w:divBdr>
                                                                              <w:divsChild>
                                                                                <w:div w:id="407504257">
                                                                                  <w:marLeft w:val="0"/>
                                                                                  <w:marRight w:val="0"/>
                                                                                  <w:marTop w:val="0"/>
                                                                                  <w:marBottom w:val="0"/>
                                                                                  <w:divBdr>
                                                                                    <w:top w:val="none" w:sz="0" w:space="0" w:color="auto"/>
                                                                                    <w:left w:val="none" w:sz="0" w:space="0" w:color="auto"/>
                                                                                    <w:bottom w:val="none" w:sz="0" w:space="0" w:color="auto"/>
                                                                                    <w:right w:val="none" w:sz="0" w:space="0" w:color="auto"/>
                                                                                  </w:divBdr>
                                                                                  <w:divsChild>
                                                                                    <w:div w:id="1709715940">
                                                                                      <w:marLeft w:val="0"/>
                                                                                      <w:marRight w:val="0"/>
                                                                                      <w:marTop w:val="0"/>
                                                                                      <w:marBottom w:val="0"/>
                                                                                      <w:divBdr>
                                                                                        <w:top w:val="none" w:sz="0" w:space="0" w:color="auto"/>
                                                                                        <w:left w:val="none" w:sz="0" w:space="0" w:color="auto"/>
                                                                                        <w:bottom w:val="none" w:sz="0" w:space="0" w:color="auto"/>
                                                                                        <w:right w:val="none" w:sz="0" w:space="0" w:color="auto"/>
                                                                                      </w:divBdr>
                                                                                      <w:divsChild>
                                                                                        <w:div w:id="1372150733">
                                                                                          <w:marLeft w:val="96"/>
                                                                                          <w:marRight w:val="0"/>
                                                                                          <w:marTop w:val="0"/>
                                                                                          <w:marBottom w:val="0"/>
                                                                                          <w:divBdr>
                                                                                            <w:top w:val="none" w:sz="0" w:space="0" w:color="auto"/>
                                                                                            <w:left w:val="single" w:sz="6" w:space="6" w:color="CCCCCC"/>
                                                                                            <w:bottom w:val="none" w:sz="0" w:space="0" w:color="auto"/>
                                                                                            <w:right w:val="none" w:sz="0" w:space="0" w:color="auto"/>
                                                                                          </w:divBdr>
                                                                                          <w:divsChild>
                                                                                            <w:div w:id="1100299050">
                                                                                              <w:marLeft w:val="0"/>
                                                                                              <w:marRight w:val="0"/>
                                                                                              <w:marTop w:val="0"/>
                                                                                              <w:marBottom w:val="0"/>
                                                                                              <w:divBdr>
                                                                                                <w:top w:val="none" w:sz="0" w:space="0" w:color="auto"/>
                                                                                                <w:left w:val="none" w:sz="0" w:space="0" w:color="auto"/>
                                                                                                <w:bottom w:val="none" w:sz="0" w:space="0" w:color="auto"/>
                                                                                                <w:right w:val="none" w:sz="0" w:space="0" w:color="auto"/>
                                                                                              </w:divBdr>
                                                                                              <w:divsChild>
                                                                                                <w:div w:id="2515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99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ur-les-personnes-agees.gouv.fr/videothequ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pour-les-personnes-agees.gouv.fr/choisir-un-hebergement/vivre-dans-un-logement-independant-et-beneficier-de-services/les-logemen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cid:3168an$IN96801475569664230@AWP10DB0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ur-les-personnes-agees.gouv.fr/resultats-annuaire?service=hebergemen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www.pour-les-personnes-agees.gouv.fr/resultats-annuaire?service=hebergemen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aurore.anotin@cnsa.fr"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A8C26-8625-4BD4-8FE7-641188DAB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612</Words>
  <Characters>4021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Communiqué de presse</vt:lpstr>
    </vt:vector>
  </TitlesOfParts>
  <Company>CNSA</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creator>CNSA</dc:creator>
  <cp:lastModifiedBy>CNSA</cp:lastModifiedBy>
  <cp:revision>11</cp:revision>
  <cp:lastPrinted>2017-10-23T16:21:00Z</cp:lastPrinted>
  <dcterms:created xsi:type="dcterms:W3CDTF">2017-10-30T14:49:00Z</dcterms:created>
  <dcterms:modified xsi:type="dcterms:W3CDTF">2017-11-09T12:45:00Z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